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CF" w:rsidRPr="00462A57" w:rsidRDefault="00F85532" w:rsidP="00395A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2A57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F85532" w:rsidRPr="00462A57" w:rsidRDefault="00F85532" w:rsidP="00395A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2A57">
        <w:rPr>
          <w:rFonts w:ascii="Arial" w:hAnsi="Arial" w:cs="Arial"/>
          <w:b/>
          <w:sz w:val="24"/>
          <w:szCs w:val="24"/>
        </w:rPr>
        <w:t>КРАСНОЯРСКИЙ КРАЙ</w:t>
      </w:r>
    </w:p>
    <w:p w:rsidR="00F85532" w:rsidRPr="00462A57" w:rsidRDefault="00F85532" w:rsidP="00395A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2A57">
        <w:rPr>
          <w:rFonts w:ascii="Arial" w:hAnsi="Arial" w:cs="Arial"/>
          <w:b/>
          <w:sz w:val="24"/>
          <w:szCs w:val="24"/>
        </w:rPr>
        <w:t>КАЗАЧИНСКИЙ РАЙОН</w:t>
      </w:r>
    </w:p>
    <w:p w:rsidR="00F85532" w:rsidRPr="00462A57" w:rsidRDefault="00F85532" w:rsidP="00395A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2A57">
        <w:rPr>
          <w:rFonts w:ascii="Arial" w:hAnsi="Arial" w:cs="Arial"/>
          <w:b/>
          <w:sz w:val="24"/>
          <w:szCs w:val="24"/>
        </w:rPr>
        <w:t>АДМИНИСТРАЦИЯ ВОРОКОВСКОГО СЕЛЬСОВЕТА</w:t>
      </w:r>
    </w:p>
    <w:p w:rsidR="00395ACF" w:rsidRPr="00462A57" w:rsidRDefault="00462A57" w:rsidP="00395A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ПОСТАНОВЛЕНИЕ  </w:t>
      </w:r>
    </w:p>
    <w:p w:rsidR="00395ACF" w:rsidRPr="00462A57" w:rsidRDefault="00395ACF" w:rsidP="00395A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4"/>
        <w:gridCol w:w="3131"/>
        <w:gridCol w:w="3100"/>
      </w:tblGrid>
      <w:tr w:rsidR="00395ACF" w:rsidRPr="00462A57" w:rsidTr="00395ACF">
        <w:tc>
          <w:tcPr>
            <w:tcW w:w="3190" w:type="dxa"/>
            <w:hideMark/>
          </w:tcPr>
          <w:p w:rsidR="00395ACF" w:rsidRPr="00462A57" w:rsidRDefault="00462A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26.07.2022</w:t>
            </w:r>
          </w:p>
        </w:tc>
        <w:tc>
          <w:tcPr>
            <w:tcW w:w="3190" w:type="dxa"/>
            <w:hideMark/>
          </w:tcPr>
          <w:p w:rsidR="00395ACF" w:rsidRPr="00462A57" w:rsidRDefault="00F855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2A57">
              <w:rPr>
                <w:rFonts w:ascii="Arial" w:hAnsi="Arial" w:cs="Arial"/>
                <w:sz w:val="24"/>
                <w:szCs w:val="24"/>
              </w:rPr>
              <w:t>С.Вороковка</w:t>
            </w:r>
            <w:proofErr w:type="spellEnd"/>
          </w:p>
        </w:tc>
        <w:tc>
          <w:tcPr>
            <w:tcW w:w="3191" w:type="dxa"/>
            <w:hideMark/>
          </w:tcPr>
          <w:p w:rsidR="00395ACF" w:rsidRPr="00462A57" w:rsidRDefault="00462A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395ACF" w:rsidRPr="00462A57">
              <w:rPr>
                <w:rFonts w:ascii="Arial" w:hAnsi="Arial" w:cs="Arial"/>
                <w:sz w:val="24"/>
                <w:szCs w:val="24"/>
              </w:rPr>
              <w:t xml:space="preserve"> №</w:t>
            </w:r>
            <w:r>
              <w:rPr>
                <w:rFonts w:ascii="Arial" w:hAnsi="Arial" w:cs="Arial"/>
                <w:sz w:val="24"/>
                <w:szCs w:val="24"/>
              </w:rPr>
              <w:t>47</w:t>
            </w:r>
            <w:bookmarkStart w:id="0" w:name="_GoBack"/>
            <w:bookmarkEnd w:id="0"/>
          </w:p>
        </w:tc>
      </w:tr>
    </w:tbl>
    <w:p w:rsidR="00395ACF" w:rsidRPr="00462A57" w:rsidRDefault="00395ACF" w:rsidP="00395AC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652"/>
      </w:tblGrid>
      <w:tr w:rsidR="00395ACF" w:rsidRPr="00462A57" w:rsidTr="00395ACF">
        <w:tc>
          <w:tcPr>
            <w:tcW w:w="4785" w:type="dxa"/>
            <w:hideMark/>
          </w:tcPr>
          <w:p w:rsidR="003C7E31" w:rsidRPr="00462A57" w:rsidRDefault="003C7E31" w:rsidP="000A34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57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D07E9C" w:rsidRPr="00462A57">
              <w:rPr>
                <w:rFonts w:ascii="Arial" w:hAnsi="Arial" w:cs="Arial"/>
                <w:sz w:val="24"/>
                <w:szCs w:val="24"/>
              </w:rPr>
              <w:t xml:space="preserve">создании </w:t>
            </w:r>
            <w:r w:rsidR="00CB6BDA" w:rsidRPr="00462A57">
              <w:rPr>
                <w:rFonts w:ascii="Arial" w:hAnsi="Arial" w:cs="Arial"/>
                <w:sz w:val="24"/>
                <w:szCs w:val="24"/>
              </w:rPr>
              <w:t xml:space="preserve">единой </w:t>
            </w:r>
            <w:r w:rsidR="00D07E9C" w:rsidRPr="00462A57">
              <w:rPr>
                <w:rFonts w:ascii="Arial" w:hAnsi="Arial" w:cs="Arial"/>
                <w:sz w:val="24"/>
                <w:szCs w:val="24"/>
              </w:rPr>
              <w:t>коми</w:t>
            </w:r>
            <w:r w:rsidR="00F85532" w:rsidRPr="00462A57">
              <w:rPr>
                <w:rFonts w:ascii="Arial" w:hAnsi="Arial" w:cs="Arial"/>
                <w:sz w:val="24"/>
                <w:szCs w:val="24"/>
              </w:rPr>
              <w:t xml:space="preserve">ссии по осуществлению закупок в </w:t>
            </w:r>
            <w:proofErr w:type="spellStart"/>
            <w:r w:rsidR="00F85532" w:rsidRPr="00462A57">
              <w:rPr>
                <w:rFonts w:ascii="Arial" w:hAnsi="Arial" w:cs="Arial"/>
                <w:sz w:val="24"/>
                <w:szCs w:val="24"/>
              </w:rPr>
              <w:t>Вороковском</w:t>
            </w:r>
            <w:proofErr w:type="spellEnd"/>
            <w:r w:rsidR="00F85532" w:rsidRPr="00462A57">
              <w:rPr>
                <w:rFonts w:ascii="Arial" w:hAnsi="Arial" w:cs="Arial"/>
                <w:sz w:val="24"/>
                <w:szCs w:val="24"/>
              </w:rPr>
              <w:t xml:space="preserve"> сельсовете</w:t>
            </w:r>
          </w:p>
        </w:tc>
        <w:tc>
          <w:tcPr>
            <w:tcW w:w="4786" w:type="dxa"/>
          </w:tcPr>
          <w:p w:rsidR="00395ACF" w:rsidRPr="00462A57" w:rsidRDefault="00395A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5ACF" w:rsidRPr="00462A57" w:rsidRDefault="00395ACF" w:rsidP="00395A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5ACF" w:rsidRPr="00462A57" w:rsidRDefault="00395ACF" w:rsidP="00395A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 xml:space="preserve">В соответствии </w:t>
      </w:r>
      <w:r w:rsidR="006C3070" w:rsidRPr="00462A57">
        <w:rPr>
          <w:rFonts w:ascii="Arial" w:hAnsi="Arial" w:cs="Arial"/>
          <w:sz w:val="24"/>
          <w:szCs w:val="24"/>
        </w:rPr>
        <w:t>Федеральн</w:t>
      </w:r>
      <w:r w:rsidR="00D07E9C" w:rsidRPr="00462A57">
        <w:rPr>
          <w:rFonts w:ascii="Arial" w:hAnsi="Arial" w:cs="Arial"/>
          <w:sz w:val="24"/>
          <w:szCs w:val="24"/>
        </w:rPr>
        <w:t>ым</w:t>
      </w:r>
      <w:r w:rsidR="006C3070" w:rsidRPr="00462A57">
        <w:rPr>
          <w:rFonts w:ascii="Arial" w:hAnsi="Arial" w:cs="Arial"/>
          <w:sz w:val="24"/>
          <w:szCs w:val="24"/>
        </w:rPr>
        <w:t xml:space="preserve"> закон</w:t>
      </w:r>
      <w:r w:rsidR="00D07E9C" w:rsidRPr="00462A57">
        <w:rPr>
          <w:rFonts w:ascii="Arial" w:hAnsi="Arial" w:cs="Arial"/>
          <w:sz w:val="24"/>
          <w:szCs w:val="24"/>
        </w:rPr>
        <w:t>ом</w:t>
      </w:r>
      <w:r w:rsidR="006C3070" w:rsidRPr="00462A57">
        <w:rPr>
          <w:rFonts w:ascii="Arial" w:hAnsi="Arial" w:cs="Arial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85532" w:rsidRPr="00462A57">
        <w:rPr>
          <w:rFonts w:ascii="Arial" w:hAnsi="Arial" w:cs="Arial"/>
          <w:sz w:val="24"/>
          <w:szCs w:val="24"/>
        </w:rPr>
        <w:t xml:space="preserve"> Уставом Вороковского сельсовета Казачинского района Красноярского края ПОСТАНОВЛЯЮ</w:t>
      </w:r>
      <w:r w:rsidRPr="00462A57">
        <w:rPr>
          <w:rFonts w:ascii="Arial" w:hAnsi="Arial" w:cs="Arial"/>
          <w:sz w:val="24"/>
          <w:szCs w:val="24"/>
        </w:rPr>
        <w:t>:</w:t>
      </w:r>
    </w:p>
    <w:p w:rsidR="00395ACF" w:rsidRPr="00462A57" w:rsidRDefault="00FA1C23" w:rsidP="00E779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</w:rPr>
      </w:pPr>
      <w:r w:rsidRPr="00462A57">
        <w:rPr>
          <w:rFonts w:ascii="Arial" w:eastAsia="Times New Roman" w:hAnsi="Arial" w:cs="Arial"/>
          <w:sz w:val="24"/>
          <w:szCs w:val="24"/>
        </w:rPr>
        <w:t xml:space="preserve">Создать </w:t>
      </w:r>
      <w:r w:rsidR="00CB6BDA" w:rsidRPr="00462A57">
        <w:rPr>
          <w:rFonts w:ascii="Arial" w:eastAsia="Times New Roman" w:hAnsi="Arial" w:cs="Arial"/>
          <w:sz w:val="24"/>
          <w:szCs w:val="24"/>
        </w:rPr>
        <w:t xml:space="preserve">единую </w:t>
      </w:r>
      <w:r w:rsidRPr="00462A57">
        <w:rPr>
          <w:rFonts w:ascii="Arial" w:eastAsia="Times New Roman" w:hAnsi="Arial" w:cs="Arial"/>
          <w:sz w:val="24"/>
          <w:szCs w:val="24"/>
        </w:rPr>
        <w:t>коми</w:t>
      </w:r>
      <w:r w:rsidR="00F85532" w:rsidRPr="00462A57">
        <w:rPr>
          <w:rFonts w:ascii="Arial" w:eastAsia="Times New Roman" w:hAnsi="Arial" w:cs="Arial"/>
          <w:sz w:val="24"/>
          <w:szCs w:val="24"/>
        </w:rPr>
        <w:t xml:space="preserve">ссию по осуществлению закупок в </w:t>
      </w:r>
      <w:proofErr w:type="spellStart"/>
      <w:r w:rsidR="00F85532" w:rsidRPr="00462A57">
        <w:rPr>
          <w:rFonts w:ascii="Arial" w:eastAsia="Times New Roman" w:hAnsi="Arial" w:cs="Arial"/>
          <w:sz w:val="24"/>
          <w:szCs w:val="24"/>
        </w:rPr>
        <w:t>Вороковском</w:t>
      </w:r>
      <w:proofErr w:type="spellEnd"/>
      <w:r w:rsidR="00F85532" w:rsidRPr="00462A57">
        <w:rPr>
          <w:rFonts w:ascii="Arial" w:eastAsia="Times New Roman" w:hAnsi="Arial" w:cs="Arial"/>
          <w:sz w:val="24"/>
          <w:szCs w:val="24"/>
        </w:rPr>
        <w:t xml:space="preserve"> сельсовете </w:t>
      </w:r>
      <w:r w:rsidRPr="00462A57">
        <w:rPr>
          <w:rFonts w:ascii="Arial" w:eastAsia="Times New Roman" w:hAnsi="Arial" w:cs="Arial"/>
          <w:sz w:val="24"/>
          <w:szCs w:val="24"/>
        </w:rPr>
        <w:t xml:space="preserve">в количестве </w:t>
      </w:r>
      <w:r w:rsidR="006F3903" w:rsidRPr="00462A57">
        <w:rPr>
          <w:rFonts w:ascii="Arial" w:eastAsia="Times New Roman" w:hAnsi="Arial" w:cs="Arial"/>
          <w:sz w:val="24"/>
          <w:szCs w:val="24"/>
        </w:rPr>
        <w:t>не менее 5</w:t>
      </w:r>
      <w:r w:rsidR="006F3903" w:rsidRPr="00462A57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462A57">
        <w:rPr>
          <w:rFonts w:ascii="Arial" w:eastAsia="Times New Roman" w:hAnsi="Arial" w:cs="Arial"/>
          <w:sz w:val="24"/>
          <w:szCs w:val="24"/>
        </w:rPr>
        <w:t>человек</w:t>
      </w:r>
      <w:r w:rsidR="00BC2645" w:rsidRPr="00462A57">
        <w:rPr>
          <w:rFonts w:ascii="Arial" w:hAnsi="Arial" w:cs="Arial"/>
          <w:sz w:val="24"/>
          <w:szCs w:val="24"/>
        </w:rPr>
        <w:t>.</w:t>
      </w:r>
    </w:p>
    <w:p w:rsidR="00FA1C23" w:rsidRPr="00462A57" w:rsidRDefault="00D0600F" w:rsidP="00E779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 xml:space="preserve">Утвердить состав </w:t>
      </w:r>
      <w:r w:rsidR="00CB6BDA" w:rsidRPr="00462A57">
        <w:rPr>
          <w:rFonts w:ascii="Arial" w:hAnsi="Arial" w:cs="Arial"/>
          <w:sz w:val="24"/>
          <w:szCs w:val="24"/>
        </w:rPr>
        <w:t xml:space="preserve">единой </w:t>
      </w:r>
      <w:r w:rsidRPr="00462A57">
        <w:rPr>
          <w:rFonts w:ascii="Arial" w:eastAsia="Times New Roman" w:hAnsi="Arial" w:cs="Arial"/>
          <w:sz w:val="24"/>
          <w:szCs w:val="24"/>
        </w:rPr>
        <w:t>коми</w:t>
      </w:r>
      <w:r w:rsidR="00F85532" w:rsidRPr="00462A57">
        <w:rPr>
          <w:rFonts w:ascii="Arial" w:eastAsia="Times New Roman" w:hAnsi="Arial" w:cs="Arial"/>
          <w:sz w:val="24"/>
          <w:szCs w:val="24"/>
        </w:rPr>
        <w:t xml:space="preserve">ссии по осуществлению закупок в </w:t>
      </w:r>
      <w:proofErr w:type="spellStart"/>
      <w:r w:rsidR="00F85532" w:rsidRPr="00462A57">
        <w:rPr>
          <w:rFonts w:ascii="Arial" w:eastAsia="Times New Roman" w:hAnsi="Arial" w:cs="Arial"/>
          <w:sz w:val="24"/>
          <w:szCs w:val="24"/>
        </w:rPr>
        <w:t>Вороковском</w:t>
      </w:r>
      <w:proofErr w:type="spellEnd"/>
      <w:r w:rsidR="00F85532" w:rsidRPr="00462A57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F85532" w:rsidRPr="00462A57">
        <w:rPr>
          <w:rFonts w:ascii="Arial" w:eastAsia="Times New Roman" w:hAnsi="Arial" w:cs="Arial"/>
          <w:sz w:val="24"/>
          <w:szCs w:val="24"/>
        </w:rPr>
        <w:t xml:space="preserve">сельсовете </w:t>
      </w:r>
      <w:r w:rsidR="00392C7A" w:rsidRPr="00462A57">
        <w:rPr>
          <w:rFonts w:ascii="Arial" w:eastAsia="Times New Roman" w:hAnsi="Arial" w:cs="Arial"/>
          <w:sz w:val="24"/>
          <w:szCs w:val="24"/>
        </w:rPr>
        <w:t xml:space="preserve"> </w:t>
      </w:r>
      <w:r w:rsidRPr="00462A57">
        <w:rPr>
          <w:rFonts w:ascii="Arial" w:eastAsia="Times New Roman" w:hAnsi="Arial" w:cs="Arial"/>
          <w:sz w:val="24"/>
          <w:szCs w:val="24"/>
        </w:rPr>
        <w:t>согласно</w:t>
      </w:r>
      <w:proofErr w:type="gramEnd"/>
      <w:r w:rsidRPr="00462A57">
        <w:rPr>
          <w:rFonts w:ascii="Arial" w:eastAsia="Times New Roman" w:hAnsi="Arial" w:cs="Arial"/>
          <w:sz w:val="24"/>
          <w:szCs w:val="24"/>
        </w:rPr>
        <w:t xml:space="preserve"> приложению № 1.</w:t>
      </w:r>
    </w:p>
    <w:p w:rsidR="00C10D6B" w:rsidRPr="00462A57" w:rsidRDefault="00C10D6B" w:rsidP="00E779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</w:rPr>
      </w:pPr>
      <w:r w:rsidRPr="00462A57">
        <w:rPr>
          <w:rFonts w:ascii="Arial" w:eastAsia="Times New Roman" w:hAnsi="Arial" w:cs="Arial"/>
          <w:sz w:val="24"/>
          <w:szCs w:val="24"/>
        </w:rPr>
        <w:t xml:space="preserve">Утвердить положение о </w:t>
      </w:r>
      <w:r w:rsidR="00CB6BDA" w:rsidRPr="00462A57">
        <w:rPr>
          <w:rFonts w:ascii="Arial" w:eastAsia="Times New Roman" w:hAnsi="Arial" w:cs="Arial"/>
          <w:sz w:val="24"/>
          <w:szCs w:val="24"/>
        </w:rPr>
        <w:t xml:space="preserve">единой </w:t>
      </w:r>
      <w:r w:rsidRPr="00462A57">
        <w:rPr>
          <w:rFonts w:ascii="Arial" w:eastAsia="Times New Roman" w:hAnsi="Arial" w:cs="Arial"/>
          <w:sz w:val="24"/>
          <w:szCs w:val="24"/>
        </w:rPr>
        <w:t>коми</w:t>
      </w:r>
      <w:r w:rsidR="00F85532" w:rsidRPr="00462A57">
        <w:rPr>
          <w:rFonts w:ascii="Arial" w:eastAsia="Times New Roman" w:hAnsi="Arial" w:cs="Arial"/>
          <w:sz w:val="24"/>
          <w:szCs w:val="24"/>
        </w:rPr>
        <w:t xml:space="preserve">ссии по осуществлению закупок в </w:t>
      </w:r>
      <w:proofErr w:type="spellStart"/>
      <w:r w:rsidR="00F85532" w:rsidRPr="00462A57">
        <w:rPr>
          <w:rFonts w:ascii="Arial" w:eastAsia="Times New Roman" w:hAnsi="Arial" w:cs="Arial"/>
          <w:sz w:val="24"/>
          <w:szCs w:val="24"/>
        </w:rPr>
        <w:t>Вороковсом</w:t>
      </w:r>
      <w:proofErr w:type="spellEnd"/>
      <w:r w:rsidR="00F85532" w:rsidRPr="00462A57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F85532" w:rsidRPr="00462A57">
        <w:rPr>
          <w:rFonts w:ascii="Arial" w:eastAsia="Times New Roman" w:hAnsi="Arial" w:cs="Arial"/>
          <w:sz w:val="24"/>
          <w:szCs w:val="24"/>
        </w:rPr>
        <w:t xml:space="preserve">сельсовете </w:t>
      </w:r>
      <w:r w:rsidR="00392C7A" w:rsidRPr="00462A57">
        <w:rPr>
          <w:rFonts w:ascii="Arial" w:eastAsia="Times New Roman" w:hAnsi="Arial" w:cs="Arial"/>
          <w:sz w:val="24"/>
          <w:szCs w:val="24"/>
        </w:rPr>
        <w:t xml:space="preserve"> </w:t>
      </w:r>
      <w:r w:rsidRPr="00462A57">
        <w:rPr>
          <w:rFonts w:ascii="Arial" w:eastAsia="Times New Roman" w:hAnsi="Arial" w:cs="Arial"/>
          <w:sz w:val="24"/>
          <w:szCs w:val="24"/>
        </w:rPr>
        <w:t>согласно</w:t>
      </w:r>
      <w:proofErr w:type="gramEnd"/>
      <w:r w:rsidRPr="00462A57">
        <w:rPr>
          <w:rFonts w:ascii="Arial" w:eastAsia="Times New Roman" w:hAnsi="Arial" w:cs="Arial"/>
          <w:sz w:val="24"/>
          <w:szCs w:val="24"/>
        </w:rPr>
        <w:t xml:space="preserve"> приложению № 2.</w:t>
      </w:r>
    </w:p>
    <w:p w:rsidR="00F85532" w:rsidRPr="00462A57" w:rsidRDefault="00F85532" w:rsidP="00E779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</w:rPr>
      </w:pPr>
      <w:r w:rsidRPr="00462A57">
        <w:rPr>
          <w:rFonts w:ascii="Arial" w:eastAsia="Times New Roman" w:hAnsi="Arial" w:cs="Arial"/>
          <w:sz w:val="24"/>
          <w:szCs w:val="24"/>
        </w:rPr>
        <w:t xml:space="preserve">Считать утратившим силу Постановление №53А от 24.05.2019 </w:t>
      </w:r>
      <w:proofErr w:type="gramStart"/>
      <w:r w:rsidRPr="00462A57">
        <w:rPr>
          <w:rFonts w:ascii="Arial" w:eastAsia="Times New Roman" w:hAnsi="Arial" w:cs="Arial"/>
          <w:sz w:val="24"/>
          <w:szCs w:val="24"/>
        </w:rPr>
        <w:t xml:space="preserve">« </w:t>
      </w:r>
      <w:r w:rsidRPr="00462A57">
        <w:rPr>
          <w:rFonts w:ascii="Arial" w:hAnsi="Arial" w:cs="Arial"/>
          <w:spacing w:val="-9"/>
          <w:sz w:val="24"/>
          <w:szCs w:val="24"/>
        </w:rPr>
        <w:t>«</w:t>
      </w:r>
      <w:proofErr w:type="gramEnd"/>
      <w:r w:rsidRPr="00462A57">
        <w:rPr>
          <w:rFonts w:ascii="Arial" w:hAnsi="Arial" w:cs="Arial"/>
          <w:spacing w:val="-9"/>
          <w:sz w:val="24"/>
          <w:szCs w:val="24"/>
        </w:rPr>
        <w:t xml:space="preserve"> Об утверждении состава единой (конкурсной, аукционной и котировочной комиссии)  по размещению заказов поставки товаров, выполнения работ, оказание услуг для муниципальных нужд Вороковского сельсовета»</w:t>
      </w:r>
    </w:p>
    <w:p w:rsidR="00392C7A" w:rsidRPr="00462A57" w:rsidRDefault="00392C7A" w:rsidP="00392C7A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 xml:space="preserve">Контроль за выполнением </w:t>
      </w:r>
      <w:r w:rsidR="00F85532" w:rsidRPr="00462A57">
        <w:rPr>
          <w:rFonts w:ascii="Arial" w:hAnsi="Arial" w:cs="Arial"/>
          <w:sz w:val="24"/>
          <w:szCs w:val="24"/>
        </w:rPr>
        <w:t>настоящего постановления оставляю за собой</w:t>
      </w:r>
      <w:r w:rsidRPr="00462A57">
        <w:rPr>
          <w:rFonts w:ascii="Arial" w:hAnsi="Arial" w:cs="Arial"/>
          <w:i/>
          <w:sz w:val="24"/>
          <w:szCs w:val="24"/>
        </w:rPr>
        <w:t>.</w:t>
      </w:r>
    </w:p>
    <w:p w:rsidR="00395ACF" w:rsidRPr="00462A57" w:rsidRDefault="00F85532" w:rsidP="00F8553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 xml:space="preserve">Настоящее Постановление вступает в силу в день следующий за днем его официального опубликования в газете </w:t>
      </w:r>
      <w:proofErr w:type="gramStart"/>
      <w:r w:rsidRPr="00462A57">
        <w:rPr>
          <w:rFonts w:ascii="Arial" w:hAnsi="Arial" w:cs="Arial"/>
          <w:sz w:val="24"/>
          <w:szCs w:val="24"/>
        </w:rPr>
        <w:t xml:space="preserve">« </w:t>
      </w:r>
      <w:proofErr w:type="spellStart"/>
      <w:r w:rsidRPr="00462A57">
        <w:rPr>
          <w:rFonts w:ascii="Arial" w:hAnsi="Arial" w:cs="Arial"/>
          <w:sz w:val="24"/>
          <w:szCs w:val="24"/>
        </w:rPr>
        <w:t>Вороковский</w:t>
      </w:r>
      <w:proofErr w:type="spellEnd"/>
      <w:proofErr w:type="gramEnd"/>
      <w:r w:rsidRPr="00462A57">
        <w:rPr>
          <w:rFonts w:ascii="Arial" w:hAnsi="Arial" w:cs="Arial"/>
          <w:sz w:val="24"/>
          <w:szCs w:val="24"/>
        </w:rPr>
        <w:t xml:space="preserve"> вестник»</w:t>
      </w:r>
    </w:p>
    <w:p w:rsidR="00F85532" w:rsidRPr="00462A57" w:rsidRDefault="00F85532" w:rsidP="00F855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5532" w:rsidRPr="00462A57" w:rsidRDefault="00F85532" w:rsidP="00F855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2C7A" w:rsidRPr="00462A57" w:rsidRDefault="00F85532" w:rsidP="00392C7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 xml:space="preserve">Глава Вороковского сельсовета                           </w:t>
      </w:r>
      <w:proofErr w:type="spellStart"/>
      <w:r w:rsidRPr="00462A57">
        <w:rPr>
          <w:rFonts w:ascii="Arial" w:hAnsi="Arial" w:cs="Arial"/>
          <w:sz w:val="24"/>
          <w:szCs w:val="24"/>
        </w:rPr>
        <w:t>В.В.Лопатин</w:t>
      </w:r>
      <w:proofErr w:type="spellEnd"/>
    </w:p>
    <w:p w:rsidR="00395ACF" w:rsidRPr="00462A57" w:rsidRDefault="00395ACF" w:rsidP="00395A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C31AF7" w:rsidRPr="00462A57" w:rsidRDefault="00C31AF7" w:rsidP="00395A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7A87" w:rsidRPr="00462A57" w:rsidRDefault="00F27A87" w:rsidP="00395ACF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F27A87" w:rsidRPr="00462A57" w:rsidSect="005F3E0A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3"/>
      </w:tblGrid>
      <w:tr w:rsidR="00F27A87" w:rsidRPr="00462A57" w:rsidTr="00F27A87">
        <w:tc>
          <w:tcPr>
            <w:tcW w:w="4785" w:type="dxa"/>
          </w:tcPr>
          <w:p w:rsidR="00F27A87" w:rsidRPr="00462A57" w:rsidRDefault="00F27A87" w:rsidP="00395A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F85532" w:rsidRPr="00462A57" w:rsidRDefault="00F85532" w:rsidP="00F86A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57">
              <w:rPr>
                <w:rFonts w:ascii="Arial" w:hAnsi="Arial" w:cs="Arial"/>
                <w:sz w:val="24"/>
                <w:szCs w:val="24"/>
              </w:rPr>
              <w:t xml:space="preserve">Приложение № 1 к постановлению </w:t>
            </w:r>
          </w:p>
          <w:p w:rsidR="00F27A87" w:rsidRPr="00462A57" w:rsidRDefault="00F27A87" w:rsidP="00F86A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57">
              <w:rPr>
                <w:rFonts w:ascii="Arial" w:hAnsi="Arial" w:cs="Arial"/>
                <w:sz w:val="24"/>
                <w:szCs w:val="24"/>
              </w:rPr>
              <w:t>от                    №</w:t>
            </w:r>
          </w:p>
        </w:tc>
      </w:tr>
    </w:tbl>
    <w:p w:rsidR="00C31AF7" w:rsidRPr="00462A57" w:rsidRDefault="00C31AF7" w:rsidP="00395A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5A04" w:rsidRPr="00462A57" w:rsidRDefault="00795A04" w:rsidP="00795A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62A57">
        <w:rPr>
          <w:rFonts w:ascii="Arial" w:hAnsi="Arial" w:cs="Arial"/>
          <w:b/>
          <w:sz w:val="24"/>
          <w:szCs w:val="24"/>
        </w:rPr>
        <w:t xml:space="preserve">Состав </w:t>
      </w:r>
      <w:r w:rsidR="00CB6BDA" w:rsidRPr="00462A57">
        <w:rPr>
          <w:rFonts w:ascii="Arial" w:hAnsi="Arial" w:cs="Arial"/>
          <w:b/>
          <w:sz w:val="24"/>
          <w:szCs w:val="24"/>
        </w:rPr>
        <w:t xml:space="preserve">единой </w:t>
      </w:r>
      <w:r w:rsidRPr="00462A57">
        <w:rPr>
          <w:rFonts w:ascii="Arial" w:eastAsia="Times New Roman" w:hAnsi="Arial" w:cs="Arial"/>
          <w:b/>
          <w:sz w:val="24"/>
          <w:szCs w:val="24"/>
        </w:rPr>
        <w:t>коми</w:t>
      </w:r>
      <w:r w:rsidR="00F85532" w:rsidRPr="00462A57">
        <w:rPr>
          <w:rFonts w:ascii="Arial" w:eastAsia="Times New Roman" w:hAnsi="Arial" w:cs="Arial"/>
          <w:b/>
          <w:sz w:val="24"/>
          <w:szCs w:val="24"/>
        </w:rPr>
        <w:t xml:space="preserve">ссии по осуществлению закупок в </w:t>
      </w:r>
      <w:proofErr w:type="spellStart"/>
      <w:r w:rsidR="00F85532" w:rsidRPr="00462A57">
        <w:rPr>
          <w:rFonts w:ascii="Arial" w:eastAsia="Times New Roman" w:hAnsi="Arial" w:cs="Arial"/>
          <w:b/>
          <w:sz w:val="24"/>
          <w:szCs w:val="24"/>
        </w:rPr>
        <w:t>Вороковском</w:t>
      </w:r>
      <w:proofErr w:type="spellEnd"/>
      <w:r w:rsidR="00F85532" w:rsidRPr="00462A57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 w:rsidR="00F85532" w:rsidRPr="00462A57">
        <w:rPr>
          <w:rFonts w:ascii="Arial" w:eastAsia="Times New Roman" w:hAnsi="Arial" w:cs="Arial"/>
          <w:b/>
          <w:sz w:val="24"/>
          <w:szCs w:val="24"/>
        </w:rPr>
        <w:t xml:space="preserve">сельсовете </w:t>
      </w:r>
      <w:r w:rsidR="00056439" w:rsidRPr="00462A57">
        <w:rPr>
          <w:rFonts w:ascii="Arial" w:eastAsia="Times New Roman" w:hAnsi="Arial" w:cs="Arial"/>
          <w:sz w:val="24"/>
          <w:szCs w:val="24"/>
        </w:rPr>
        <w:t xml:space="preserve"> </w:t>
      </w:r>
      <w:r w:rsidRPr="00462A57">
        <w:rPr>
          <w:rFonts w:ascii="Arial" w:eastAsia="Times New Roman" w:hAnsi="Arial" w:cs="Arial"/>
          <w:b/>
          <w:sz w:val="24"/>
          <w:szCs w:val="24"/>
        </w:rPr>
        <w:t>(</w:t>
      </w:r>
      <w:proofErr w:type="gramEnd"/>
      <w:r w:rsidRPr="00462A57">
        <w:rPr>
          <w:rFonts w:ascii="Arial" w:eastAsia="Times New Roman" w:hAnsi="Arial" w:cs="Arial"/>
          <w:b/>
          <w:sz w:val="24"/>
          <w:szCs w:val="24"/>
        </w:rPr>
        <w:t>далее – комиссия)</w:t>
      </w:r>
    </w:p>
    <w:p w:rsidR="00795A04" w:rsidRPr="00462A57" w:rsidRDefault="00795A04" w:rsidP="00795A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95A04" w:rsidRPr="00462A57" w:rsidRDefault="00795A04" w:rsidP="00795A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3"/>
        <w:gridCol w:w="3122"/>
        <w:gridCol w:w="3110"/>
      </w:tblGrid>
      <w:tr w:rsidR="00795A04" w:rsidRPr="00462A57" w:rsidTr="004209B2">
        <w:tc>
          <w:tcPr>
            <w:tcW w:w="3113" w:type="dxa"/>
          </w:tcPr>
          <w:p w:rsidR="00795A04" w:rsidRPr="00462A57" w:rsidRDefault="00795A04" w:rsidP="00795A04">
            <w:pPr>
              <w:rPr>
                <w:rFonts w:ascii="Arial" w:hAnsi="Arial" w:cs="Arial"/>
                <w:sz w:val="24"/>
                <w:szCs w:val="24"/>
              </w:rPr>
            </w:pPr>
            <w:r w:rsidRPr="00462A57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3122" w:type="dxa"/>
          </w:tcPr>
          <w:p w:rsidR="00795A04" w:rsidRPr="00462A57" w:rsidRDefault="00795A04" w:rsidP="00795A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A57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110" w:type="dxa"/>
          </w:tcPr>
          <w:p w:rsidR="00795A04" w:rsidRPr="00462A57" w:rsidRDefault="00795A04" w:rsidP="00795A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A57">
              <w:rPr>
                <w:rFonts w:ascii="Arial" w:hAnsi="Arial" w:cs="Arial"/>
                <w:sz w:val="24"/>
                <w:szCs w:val="24"/>
              </w:rPr>
              <w:t>Должность в комиссии</w:t>
            </w:r>
          </w:p>
        </w:tc>
      </w:tr>
      <w:tr w:rsidR="00795A04" w:rsidRPr="00462A57" w:rsidTr="004209B2">
        <w:tc>
          <w:tcPr>
            <w:tcW w:w="3113" w:type="dxa"/>
          </w:tcPr>
          <w:p w:rsidR="00795A04" w:rsidRPr="00462A57" w:rsidRDefault="004209B2" w:rsidP="00795A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A57">
              <w:rPr>
                <w:rFonts w:ascii="Arial" w:hAnsi="Arial" w:cs="Arial"/>
                <w:sz w:val="24"/>
                <w:szCs w:val="24"/>
              </w:rPr>
              <w:t>Лопатин Виктор Валентинович</w:t>
            </w:r>
          </w:p>
        </w:tc>
        <w:tc>
          <w:tcPr>
            <w:tcW w:w="3122" w:type="dxa"/>
          </w:tcPr>
          <w:p w:rsidR="00795A04" w:rsidRPr="00462A57" w:rsidRDefault="004209B2" w:rsidP="00795A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A57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  <w:tc>
          <w:tcPr>
            <w:tcW w:w="3110" w:type="dxa"/>
          </w:tcPr>
          <w:p w:rsidR="00795A04" w:rsidRPr="00462A57" w:rsidRDefault="00795A04" w:rsidP="00795A04">
            <w:pPr>
              <w:rPr>
                <w:rFonts w:ascii="Arial" w:hAnsi="Arial" w:cs="Arial"/>
                <w:sz w:val="24"/>
                <w:szCs w:val="24"/>
              </w:rPr>
            </w:pPr>
            <w:r w:rsidRPr="00462A57"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</w:tc>
      </w:tr>
      <w:tr w:rsidR="00795A04" w:rsidRPr="00462A57" w:rsidTr="004209B2">
        <w:tc>
          <w:tcPr>
            <w:tcW w:w="3113" w:type="dxa"/>
          </w:tcPr>
          <w:p w:rsidR="00795A04" w:rsidRPr="00462A57" w:rsidRDefault="004209B2" w:rsidP="00795A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A57">
              <w:rPr>
                <w:rFonts w:ascii="Arial" w:hAnsi="Arial" w:cs="Arial"/>
                <w:sz w:val="24"/>
                <w:szCs w:val="24"/>
              </w:rPr>
              <w:t>Волков Вадим Анатольевич</w:t>
            </w:r>
          </w:p>
        </w:tc>
        <w:tc>
          <w:tcPr>
            <w:tcW w:w="3122" w:type="dxa"/>
          </w:tcPr>
          <w:p w:rsidR="00795A04" w:rsidRPr="00462A57" w:rsidRDefault="004209B2" w:rsidP="00795A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A57">
              <w:rPr>
                <w:rFonts w:ascii="Arial" w:hAnsi="Arial" w:cs="Arial"/>
                <w:sz w:val="24"/>
                <w:szCs w:val="24"/>
              </w:rPr>
              <w:t>Специалист администрации Казачинского района</w:t>
            </w:r>
          </w:p>
        </w:tc>
        <w:tc>
          <w:tcPr>
            <w:tcW w:w="3110" w:type="dxa"/>
          </w:tcPr>
          <w:p w:rsidR="00795A04" w:rsidRPr="00462A57" w:rsidRDefault="00795A04" w:rsidP="004209B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62A57">
              <w:rPr>
                <w:rFonts w:ascii="Arial" w:hAnsi="Arial" w:cs="Arial"/>
                <w:sz w:val="24"/>
                <w:szCs w:val="24"/>
              </w:rPr>
              <w:t>Заместитель председателя комиссии</w:t>
            </w:r>
            <w:r w:rsidR="004C4724" w:rsidRPr="00462A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95A04" w:rsidRPr="00462A57" w:rsidTr="004209B2">
        <w:tc>
          <w:tcPr>
            <w:tcW w:w="3113" w:type="dxa"/>
          </w:tcPr>
          <w:p w:rsidR="00795A04" w:rsidRPr="00462A57" w:rsidRDefault="004209B2" w:rsidP="00795A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2A57">
              <w:rPr>
                <w:rFonts w:ascii="Arial" w:hAnsi="Arial" w:cs="Arial"/>
                <w:sz w:val="24"/>
                <w:szCs w:val="24"/>
              </w:rPr>
              <w:t>Язовская</w:t>
            </w:r>
            <w:proofErr w:type="spellEnd"/>
            <w:r w:rsidRPr="00462A57">
              <w:rPr>
                <w:rFonts w:ascii="Arial" w:hAnsi="Arial" w:cs="Arial"/>
                <w:sz w:val="24"/>
                <w:szCs w:val="24"/>
              </w:rPr>
              <w:t xml:space="preserve"> Лариса Альбертовна</w:t>
            </w:r>
          </w:p>
        </w:tc>
        <w:tc>
          <w:tcPr>
            <w:tcW w:w="3122" w:type="dxa"/>
          </w:tcPr>
          <w:p w:rsidR="00795A04" w:rsidRPr="00462A57" w:rsidRDefault="004209B2" w:rsidP="00795A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A57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  <w:p w:rsidR="004209B2" w:rsidRPr="00462A57" w:rsidRDefault="004209B2" w:rsidP="00795A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A57">
              <w:rPr>
                <w:rFonts w:ascii="Arial" w:hAnsi="Arial" w:cs="Arial"/>
                <w:sz w:val="24"/>
                <w:szCs w:val="24"/>
              </w:rPr>
              <w:t>администрации сельсовета</w:t>
            </w:r>
          </w:p>
        </w:tc>
        <w:tc>
          <w:tcPr>
            <w:tcW w:w="3110" w:type="dxa"/>
          </w:tcPr>
          <w:p w:rsidR="00795A04" w:rsidRPr="00462A57" w:rsidRDefault="00795A04" w:rsidP="00795A04">
            <w:pPr>
              <w:rPr>
                <w:rFonts w:ascii="Arial" w:hAnsi="Arial" w:cs="Arial"/>
                <w:sz w:val="24"/>
                <w:szCs w:val="24"/>
              </w:rPr>
            </w:pPr>
            <w:r w:rsidRPr="00462A57">
              <w:rPr>
                <w:rFonts w:ascii="Arial" w:hAnsi="Arial" w:cs="Arial"/>
                <w:sz w:val="24"/>
                <w:szCs w:val="24"/>
              </w:rPr>
              <w:t>Секретарь комиссии</w:t>
            </w:r>
          </w:p>
        </w:tc>
      </w:tr>
      <w:tr w:rsidR="00795A04" w:rsidRPr="00462A57" w:rsidTr="004209B2">
        <w:tc>
          <w:tcPr>
            <w:tcW w:w="3113" w:type="dxa"/>
          </w:tcPr>
          <w:p w:rsidR="00795A04" w:rsidRPr="00462A57" w:rsidRDefault="004209B2" w:rsidP="00795A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A57">
              <w:rPr>
                <w:rFonts w:ascii="Arial" w:hAnsi="Arial" w:cs="Arial"/>
                <w:sz w:val="24"/>
                <w:szCs w:val="24"/>
              </w:rPr>
              <w:t>Белобородова Валентина Андреевна</w:t>
            </w:r>
          </w:p>
        </w:tc>
        <w:tc>
          <w:tcPr>
            <w:tcW w:w="3122" w:type="dxa"/>
          </w:tcPr>
          <w:p w:rsidR="00795A04" w:rsidRPr="00462A57" w:rsidRDefault="004209B2" w:rsidP="00795A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A57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  <w:p w:rsidR="004209B2" w:rsidRPr="00462A57" w:rsidRDefault="004209B2" w:rsidP="00795A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A57">
              <w:rPr>
                <w:rFonts w:ascii="Arial" w:hAnsi="Arial" w:cs="Arial"/>
                <w:sz w:val="24"/>
                <w:szCs w:val="24"/>
              </w:rPr>
              <w:t>администрации сельсовета</w:t>
            </w:r>
          </w:p>
        </w:tc>
        <w:tc>
          <w:tcPr>
            <w:tcW w:w="3110" w:type="dxa"/>
          </w:tcPr>
          <w:p w:rsidR="00795A04" w:rsidRPr="00462A57" w:rsidRDefault="00795A04" w:rsidP="00795A04">
            <w:pPr>
              <w:rPr>
                <w:rFonts w:ascii="Arial" w:hAnsi="Arial" w:cs="Arial"/>
                <w:sz w:val="24"/>
                <w:szCs w:val="24"/>
              </w:rPr>
            </w:pPr>
            <w:r w:rsidRPr="00462A57">
              <w:rPr>
                <w:rFonts w:ascii="Arial" w:hAnsi="Arial" w:cs="Arial"/>
                <w:sz w:val="24"/>
                <w:szCs w:val="24"/>
              </w:rPr>
              <w:t>Член комиссии</w:t>
            </w:r>
          </w:p>
        </w:tc>
      </w:tr>
      <w:tr w:rsidR="00795A04" w:rsidRPr="00462A57" w:rsidTr="004209B2">
        <w:tc>
          <w:tcPr>
            <w:tcW w:w="3113" w:type="dxa"/>
          </w:tcPr>
          <w:p w:rsidR="00795A04" w:rsidRPr="00462A57" w:rsidRDefault="004209B2" w:rsidP="00795A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2A57">
              <w:rPr>
                <w:rFonts w:ascii="Arial" w:hAnsi="Arial" w:cs="Arial"/>
                <w:sz w:val="24"/>
                <w:szCs w:val="24"/>
              </w:rPr>
              <w:t>Гроцкая</w:t>
            </w:r>
            <w:proofErr w:type="spellEnd"/>
            <w:r w:rsidRPr="00462A57">
              <w:rPr>
                <w:rFonts w:ascii="Arial" w:hAnsi="Arial" w:cs="Arial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122" w:type="dxa"/>
          </w:tcPr>
          <w:p w:rsidR="00795A04" w:rsidRPr="00462A57" w:rsidRDefault="004209B2" w:rsidP="00795A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A57">
              <w:rPr>
                <w:rFonts w:ascii="Arial" w:hAnsi="Arial" w:cs="Arial"/>
                <w:sz w:val="24"/>
                <w:szCs w:val="24"/>
              </w:rPr>
              <w:t>Главный бухгалтер администрации сельсовета</w:t>
            </w:r>
          </w:p>
        </w:tc>
        <w:tc>
          <w:tcPr>
            <w:tcW w:w="3110" w:type="dxa"/>
          </w:tcPr>
          <w:p w:rsidR="00795A04" w:rsidRPr="00462A57" w:rsidRDefault="00795A04" w:rsidP="00795A04">
            <w:pPr>
              <w:rPr>
                <w:rFonts w:ascii="Arial" w:hAnsi="Arial" w:cs="Arial"/>
                <w:sz w:val="24"/>
                <w:szCs w:val="24"/>
              </w:rPr>
            </w:pPr>
            <w:r w:rsidRPr="00462A57">
              <w:rPr>
                <w:rFonts w:ascii="Arial" w:hAnsi="Arial" w:cs="Arial"/>
                <w:sz w:val="24"/>
                <w:szCs w:val="24"/>
              </w:rPr>
              <w:t>Член комиссии</w:t>
            </w:r>
          </w:p>
        </w:tc>
      </w:tr>
    </w:tbl>
    <w:p w:rsidR="00731D1D" w:rsidRPr="00462A57" w:rsidRDefault="00731D1D" w:rsidP="00795A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731D1D" w:rsidRPr="00462A57" w:rsidSect="005F3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3"/>
      </w:tblGrid>
      <w:tr w:rsidR="00731D1D" w:rsidRPr="00462A57" w:rsidTr="002D7434">
        <w:tc>
          <w:tcPr>
            <w:tcW w:w="4785" w:type="dxa"/>
          </w:tcPr>
          <w:p w:rsidR="00731D1D" w:rsidRPr="00462A57" w:rsidRDefault="00731D1D" w:rsidP="002D74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4209B2" w:rsidRPr="00462A57" w:rsidRDefault="00056439" w:rsidP="000A6FE5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62A57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 w:rsidR="000A6FE5" w:rsidRPr="00462A57">
              <w:rPr>
                <w:rFonts w:ascii="Arial" w:hAnsi="Arial" w:cs="Arial"/>
                <w:sz w:val="24"/>
                <w:szCs w:val="24"/>
              </w:rPr>
              <w:t>2</w:t>
            </w:r>
            <w:r w:rsidR="004209B2" w:rsidRPr="00462A57">
              <w:rPr>
                <w:rFonts w:ascii="Arial" w:hAnsi="Arial" w:cs="Arial"/>
                <w:sz w:val="24"/>
                <w:szCs w:val="24"/>
              </w:rPr>
              <w:t xml:space="preserve"> к постановлению</w:t>
            </w:r>
          </w:p>
          <w:p w:rsidR="00731D1D" w:rsidRPr="00462A57" w:rsidRDefault="00056439" w:rsidP="000A6F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A57">
              <w:rPr>
                <w:rFonts w:ascii="Arial" w:hAnsi="Arial" w:cs="Arial"/>
                <w:sz w:val="24"/>
                <w:szCs w:val="24"/>
              </w:rPr>
              <w:t xml:space="preserve"> от                    №</w:t>
            </w:r>
          </w:p>
        </w:tc>
      </w:tr>
    </w:tbl>
    <w:p w:rsidR="00795A04" w:rsidRPr="00462A57" w:rsidRDefault="00795A04" w:rsidP="00795A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3903" w:rsidRPr="00462A57" w:rsidRDefault="006F3903" w:rsidP="006F39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62A57">
        <w:rPr>
          <w:rFonts w:ascii="Arial" w:hAnsi="Arial" w:cs="Arial"/>
          <w:b/>
          <w:sz w:val="24"/>
          <w:szCs w:val="24"/>
        </w:rPr>
        <w:t xml:space="preserve">Положение о </w:t>
      </w:r>
      <w:r w:rsidR="00CB6BDA" w:rsidRPr="00462A57">
        <w:rPr>
          <w:rFonts w:ascii="Arial" w:hAnsi="Arial" w:cs="Arial"/>
          <w:b/>
          <w:sz w:val="24"/>
          <w:szCs w:val="24"/>
        </w:rPr>
        <w:t xml:space="preserve">единой </w:t>
      </w:r>
      <w:r w:rsidRPr="00462A57">
        <w:rPr>
          <w:rFonts w:ascii="Arial" w:eastAsia="Times New Roman" w:hAnsi="Arial" w:cs="Arial"/>
          <w:b/>
          <w:sz w:val="24"/>
          <w:szCs w:val="24"/>
        </w:rPr>
        <w:t>коми</w:t>
      </w:r>
      <w:r w:rsidR="004209B2" w:rsidRPr="00462A57">
        <w:rPr>
          <w:rFonts w:ascii="Arial" w:eastAsia="Times New Roman" w:hAnsi="Arial" w:cs="Arial"/>
          <w:b/>
          <w:sz w:val="24"/>
          <w:szCs w:val="24"/>
        </w:rPr>
        <w:t xml:space="preserve">ссии по осуществлению закупок в </w:t>
      </w:r>
      <w:proofErr w:type="spellStart"/>
      <w:r w:rsidR="004209B2" w:rsidRPr="00462A57">
        <w:rPr>
          <w:rFonts w:ascii="Arial" w:eastAsia="Times New Roman" w:hAnsi="Arial" w:cs="Arial"/>
          <w:b/>
          <w:sz w:val="24"/>
          <w:szCs w:val="24"/>
        </w:rPr>
        <w:t>Вороковском</w:t>
      </w:r>
      <w:proofErr w:type="spellEnd"/>
      <w:r w:rsidR="004209B2" w:rsidRPr="00462A57">
        <w:rPr>
          <w:rFonts w:ascii="Arial" w:eastAsia="Times New Roman" w:hAnsi="Arial" w:cs="Arial"/>
          <w:b/>
          <w:sz w:val="24"/>
          <w:szCs w:val="24"/>
        </w:rPr>
        <w:t xml:space="preserve"> сельсовете</w:t>
      </w:r>
      <w:r w:rsidR="00056439" w:rsidRPr="00462A5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62A57">
        <w:rPr>
          <w:rFonts w:ascii="Arial" w:eastAsia="Times New Roman" w:hAnsi="Arial" w:cs="Arial"/>
          <w:b/>
          <w:sz w:val="24"/>
          <w:szCs w:val="24"/>
        </w:rPr>
        <w:t>(далее – комиссия)</w:t>
      </w:r>
    </w:p>
    <w:p w:rsidR="006F3903" w:rsidRPr="00462A57" w:rsidRDefault="006F3903" w:rsidP="006F39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F3903" w:rsidRPr="00462A57" w:rsidRDefault="006F3903" w:rsidP="006F3903">
      <w:pPr>
        <w:pStyle w:val="ab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62A57">
        <w:rPr>
          <w:rFonts w:ascii="Arial" w:eastAsia="Times New Roman" w:hAnsi="Arial" w:cs="Arial"/>
          <w:sz w:val="24"/>
          <w:szCs w:val="24"/>
        </w:rPr>
        <w:t>Общие положения</w:t>
      </w:r>
    </w:p>
    <w:p w:rsidR="00D43D95" w:rsidRPr="00462A57" w:rsidRDefault="00D43D95" w:rsidP="00795A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1301" w:rsidRPr="00462A57" w:rsidRDefault="00F932C7" w:rsidP="00F932C7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>Комиссия создается в целях определения поставщиков (подрядчиков, исполнителей), за исключением осуществления закупки у единственного поставщика (подрядчика, исполнителя).</w:t>
      </w:r>
    </w:p>
    <w:p w:rsidR="006128A0" w:rsidRPr="00462A57" w:rsidRDefault="006128A0" w:rsidP="006128A0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>Задачей комиссии является соблюдение всех принципов контрактной системы, определенных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F7AA4" w:rsidRPr="00462A57" w:rsidRDefault="001F7AA4" w:rsidP="001F7AA4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 xml:space="preserve">Комиссия является единой для всех </w:t>
      </w:r>
      <w:r w:rsidR="000F739A" w:rsidRPr="00462A57">
        <w:rPr>
          <w:rFonts w:ascii="Arial" w:hAnsi="Arial" w:cs="Arial"/>
          <w:sz w:val="24"/>
          <w:szCs w:val="24"/>
        </w:rPr>
        <w:t>способов определения поставщиков (подрядчиков, исполнителей)</w:t>
      </w:r>
      <w:r w:rsidR="00FD3EA3" w:rsidRPr="00462A57">
        <w:rPr>
          <w:rFonts w:ascii="Arial" w:hAnsi="Arial" w:cs="Arial"/>
          <w:sz w:val="24"/>
          <w:szCs w:val="24"/>
        </w:rPr>
        <w:t>, за исключением осуществления закупки у единственного поставщика (подрядчика, исполнителя)</w:t>
      </w:r>
      <w:r w:rsidRPr="00462A57">
        <w:rPr>
          <w:rFonts w:ascii="Arial" w:hAnsi="Arial" w:cs="Arial"/>
          <w:sz w:val="24"/>
          <w:szCs w:val="24"/>
        </w:rPr>
        <w:t>.</w:t>
      </w:r>
    </w:p>
    <w:p w:rsidR="001F7AA4" w:rsidRPr="00462A57" w:rsidRDefault="001F7AA4" w:rsidP="00F85B12">
      <w:pPr>
        <w:pStyle w:val="ab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1F7AA4" w:rsidRPr="00462A57" w:rsidRDefault="001F7AA4" w:rsidP="001F7AA4">
      <w:pPr>
        <w:pStyle w:val="ab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>Состав комиссии и порядок ее формирования</w:t>
      </w:r>
    </w:p>
    <w:p w:rsidR="001F7AA4" w:rsidRPr="00462A57" w:rsidRDefault="001F7AA4" w:rsidP="001F7AA4">
      <w:pPr>
        <w:pStyle w:val="ab"/>
        <w:spacing w:after="0" w:line="240" w:lineRule="auto"/>
        <w:ind w:left="1069"/>
        <w:rPr>
          <w:rFonts w:ascii="Arial" w:hAnsi="Arial" w:cs="Arial"/>
          <w:sz w:val="24"/>
          <w:szCs w:val="24"/>
        </w:rPr>
      </w:pPr>
    </w:p>
    <w:p w:rsidR="00F037E9" w:rsidRPr="00462A57" w:rsidRDefault="00610C30" w:rsidP="00F037E9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 xml:space="preserve">Число членов комиссии, включая председателя комиссии, </w:t>
      </w:r>
      <w:r w:rsidR="007337F6" w:rsidRPr="00462A57">
        <w:rPr>
          <w:rFonts w:ascii="Arial" w:hAnsi="Arial" w:cs="Arial"/>
          <w:sz w:val="24"/>
          <w:szCs w:val="24"/>
        </w:rPr>
        <w:t xml:space="preserve">составляет не менее </w:t>
      </w:r>
      <w:r w:rsidR="00F037E9" w:rsidRPr="00462A57">
        <w:rPr>
          <w:rFonts w:ascii="Arial" w:hAnsi="Arial" w:cs="Arial"/>
          <w:sz w:val="24"/>
          <w:szCs w:val="24"/>
        </w:rPr>
        <w:t>5 человек.</w:t>
      </w:r>
    </w:p>
    <w:p w:rsidR="00F037E9" w:rsidRPr="00462A57" w:rsidRDefault="004209B2" w:rsidP="00F037E9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>Состав комиссии утверждается постановлением главы сельсовета</w:t>
      </w:r>
      <w:r w:rsidR="008C31B3" w:rsidRPr="00462A57">
        <w:rPr>
          <w:rFonts w:ascii="Arial" w:hAnsi="Arial" w:cs="Arial"/>
          <w:sz w:val="24"/>
          <w:szCs w:val="24"/>
        </w:rPr>
        <w:t>.</w:t>
      </w:r>
    </w:p>
    <w:p w:rsidR="00F037E9" w:rsidRPr="00462A57" w:rsidRDefault="00F037E9" w:rsidP="00F037E9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>Комиссия формируется в следующем составе:</w:t>
      </w:r>
    </w:p>
    <w:p w:rsidR="00F037E9" w:rsidRPr="00462A57" w:rsidRDefault="00F037E9" w:rsidP="00F037E9">
      <w:pPr>
        <w:pStyle w:val="ab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>председатель комиссии – 1 человек;</w:t>
      </w:r>
    </w:p>
    <w:p w:rsidR="00F037E9" w:rsidRPr="00462A57" w:rsidRDefault="00F037E9" w:rsidP="00F037E9">
      <w:pPr>
        <w:pStyle w:val="ab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>заместитель председателя комиссии – 1 человек;</w:t>
      </w:r>
    </w:p>
    <w:p w:rsidR="00F037E9" w:rsidRPr="00462A57" w:rsidRDefault="00F037E9" w:rsidP="00F037E9">
      <w:pPr>
        <w:pStyle w:val="ab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>секретарь комиссии – 1 человек;</w:t>
      </w:r>
    </w:p>
    <w:p w:rsidR="00F037E9" w:rsidRPr="00462A57" w:rsidRDefault="00F037E9" w:rsidP="00F037E9">
      <w:pPr>
        <w:pStyle w:val="ab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>члены комиссии – не менее двух</w:t>
      </w:r>
      <w:r w:rsidRPr="00462A57">
        <w:rPr>
          <w:rFonts w:ascii="Arial" w:hAnsi="Arial" w:cs="Arial"/>
          <w:i/>
          <w:sz w:val="24"/>
          <w:szCs w:val="24"/>
        </w:rPr>
        <w:t xml:space="preserve"> </w:t>
      </w:r>
      <w:r w:rsidRPr="00462A57">
        <w:rPr>
          <w:rFonts w:ascii="Arial" w:hAnsi="Arial" w:cs="Arial"/>
          <w:sz w:val="24"/>
          <w:szCs w:val="24"/>
        </w:rPr>
        <w:t>человек.</w:t>
      </w:r>
    </w:p>
    <w:p w:rsidR="00462A57" w:rsidRPr="00462A57" w:rsidRDefault="00462A57" w:rsidP="00462A5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 xml:space="preserve">- </w:t>
      </w:r>
      <w:r w:rsidRPr="00462A57">
        <w:rPr>
          <w:rFonts w:ascii="Arial" w:hAnsi="Arial" w:cs="Arial"/>
          <w:sz w:val="24"/>
          <w:szCs w:val="24"/>
        </w:rPr>
        <w:t xml:space="preserve">Членами комиссии не могут быть: физические лица, которые были привлечены в качестве экспертов к проведению экспертной оценки </w:t>
      </w:r>
      <w:proofErr w:type="gramStart"/>
      <w:r w:rsidRPr="00462A57">
        <w:rPr>
          <w:rFonts w:ascii="Arial" w:hAnsi="Arial" w:cs="Arial"/>
          <w:sz w:val="24"/>
          <w:szCs w:val="24"/>
        </w:rPr>
        <w:t>извещения  об</w:t>
      </w:r>
      <w:proofErr w:type="gramEnd"/>
      <w:r w:rsidRPr="00462A57">
        <w:rPr>
          <w:rFonts w:ascii="Arial" w:hAnsi="Arial" w:cs="Arial"/>
          <w:sz w:val="24"/>
          <w:szCs w:val="24"/>
        </w:rPr>
        <w:t>  осуществлении  закупки,  документации  о  закупке  (в  случае,  если  настоящим  Федеральным законом предусмотрена документация о закупке), заявок на участие в конкурсе;</w:t>
      </w:r>
    </w:p>
    <w:p w:rsidR="00462A57" w:rsidRPr="00462A57" w:rsidRDefault="00462A57" w:rsidP="00462A5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 xml:space="preserve">-  </w:t>
      </w:r>
      <w:proofErr w:type="gramStart"/>
      <w:r w:rsidRPr="00462A57">
        <w:rPr>
          <w:rFonts w:ascii="Arial" w:hAnsi="Arial" w:cs="Arial"/>
          <w:sz w:val="24"/>
          <w:szCs w:val="24"/>
        </w:rPr>
        <w:t>физические  лица</w:t>
      </w:r>
      <w:proofErr w:type="gramEnd"/>
      <w:r w:rsidRPr="00462A57">
        <w:rPr>
          <w:rFonts w:ascii="Arial" w:hAnsi="Arial" w:cs="Arial"/>
          <w:sz w:val="24"/>
          <w:szCs w:val="24"/>
        </w:rPr>
        <w:t xml:space="preserve">,  имеющие  личную  заинтересованность  в  результатах  определения  поставщика(подрядчика,  исполнителя),  в  том  числе  физические  лица,  подавшие заявки на участие в определении поставщика  (подрядчика,  исполнителя),  либо состоящие в трудовых  отношениях  с организациями или физическими лицами,  подавшими данные заявки,  либо являющиеся управляющими организаций,  подавших заявки  на  участие в определении поставщика  (подрядчика,  исполнителя).  </w:t>
      </w:r>
      <w:proofErr w:type="gramStart"/>
      <w:r w:rsidRPr="00462A57">
        <w:rPr>
          <w:rFonts w:ascii="Arial" w:hAnsi="Arial" w:cs="Arial"/>
          <w:sz w:val="24"/>
          <w:szCs w:val="24"/>
        </w:rPr>
        <w:t>Понятие  "</w:t>
      </w:r>
      <w:proofErr w:type="gramEnd"/>
      <w:r w:rsidRPr="00462A57">
        <w:rPr>
          <w:rFonts w:ascii="Arial" w:hAnsi="Arial" w:cs="Arial"/>
          <w:sz w:val="24"/>
          <w:szCs w:val="24"/>
        </w:rPr>
        <w:t xml:space="preserve">личная заинтересованность"  используется  в значении, указанном в Федеральном законе от 25 декабря 2008 года N273-ФЗ "О противодействии коррупции"; </w:t>
      </w:r>
    </w:p>
    <w:p w:rsidR="00462A57" w:rsidRPr="00462A57" w:rsidRDefault="00462A57" w:rsidP="00462A5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 xml:space="preserve">-  </w:t>
      </w:r>
      <w:proofErr w:type="gramStart"/>
      <w:r w:rsidRPr="00462A57">
        <w:rPr>
          <w:rFonts w:ascii="Arial" w:hAnsi="Arial" w:cs="Arial"/>
          <w:sz w:val="24"/>
          <w:szCs w:val="24"/>
        </w:rPr>
        <w:t>физические  лица</w:t>
      </w:r>
      <w:proofErr w:type="gramEnd"/>
      <w:r w:rsidRPr="00462A57">
        <w:rPr>
          <w:rFonts w:ascii="Arial" w:hAnsi="Arial" w:cs="Arial"/>
          <w:sz w:val="24"/>
          <w:szCs w:val="24"/>
        </w:rPr>
        <w:t xml:space="preserve">,  являющиеся участниками  (акционерами)  организаций,   подавших  заявки на участие в закупке, членами их органов управления,  кредиторами участников закупки; </w:t>
      </w:r>
    </w:p>
    <w:p w:rsidR="00462A57" w:rsidRPr="00462A57" w:rsidRDefault="00462A57" w:rsidP="00462A5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 xml:space="preserve"> -  должностные лица органов контроля, указанных в части 1 </w:t>
      </w:r>
      <w:proofErr w:type="gramStart"/>
      <w:r w:rsidRPr="00462A57">
        <w:rPr>
          <w:rFonts w:ascii="Arial" w:hAnsi="Arial" w:cs="Arial"/>
          <w:sz w:val="24"/>
          <w:szCs w:val="24"/>
        </w:rPr>
        <w:t>статьи  99</w:t>
      </w:r>
      <w:proofErr w:type="gramEnd"/>
      <w:r w:rsidRPr="00462A57">
        <w:rPr>
          <w:rFonts w:ascii="Arial" w:hAnsi="Arial" w:cs="Arial"/>
          <w:sz w:val="24"/>
          <w:szCs w:val="24"/>
        </w:rPr>
        <w:t>  настоящего  Федерального закона, непосредственно осуществляющие  контроль в сфере закупок</w:t>
      </w:r>
    </w:p>
    <w:p w:rsidR="00462A57" w:rsidRPr="00462A57" w:rsidRDefault="00462A57" w:rsidP="00F037E9">
      <w:pPr>
        <w:pStyle w:val="ab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051040" w:rsidRPr="00462A57" w:rsidRDefault="00051040" w:rsidP="00051040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>В состав комиссии преимущественно включаются:</w:t>
      </w:r>
    </w:p>
    <w:p w:rsidR="00051040" w:rsidRPr="00462A57" w:rsidRDefault="00051040" w:rsidP="00051040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>- лица, прошедшие профессиональную переподготовку в сфере закупок;</w:t>
      </w:r>
    </w:p>
    <w:p w:rsidR="00051040" w:rsidRPr="00462A57" w:rsidRDefault="00051040" w:rsidP="00051040">
      <w:pPr>
        <w:pStyle w:val="ab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>-</w:t>
      </w:r>
      <w:r w:rsidR="004E74C9" w:rsidRPr="00462A57">
        <w:rPr>
          <w:rFonts w:ascii="Arial" w:hAnsi="Arial" w:cs="Arial"/>
          <w:sz w:val="24"/>
          <w:szCs w:val="24"/>
        </w:rPr>
        <w:t>лица, прошедшие повышение квалификации в сфере закупок;</w:t>
      </w:r>
    </w:p>
    <w:p w:rsidR="004E74C9" w:rsidRPr="00462A57" w:rsidRDefault="004E74C9" w:rsidP="004E74C9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>- лица, обладающие специальными знаниями, относящимися к объекту закупки.</w:t>
      </w:r>
    </w:p>
    <w:p w:rsidR="00411ACC" w:rsidRPr="00462A57" w:rsidRDefault="00290A71" w:rsidP="004E74C9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>2</w:t>
      </w:r>
      <w:r w:rsidR="00286A88" w:rsidRPr="00462A57">
        <w:rPr>
          <w:rFonts w:ascii="Arial" w:hAnsi="Arial" w:cs="Arial"/>
          <w:sz w:val="24"/>
          <w:szCs w:val="24"/>
        </w:rPr>
        <w:t>.</w:t>
      </w:r>
      <w:r w:rsidR="00056439" w:rsidRPr="00462A57">
        <w:rPr>
          <w:rFonts w:ascii="Arial" w:hAnsi="Arial" w:cs="Arial"/>
          <w:sz w:val="24"/>
          <w:szCs w:val="24"/>
        </w:rPr>
        <w:t>4</w:t>
      </w:r>
      <w:r w:rsidR="00286A88" w:rsidRPr="00462A57">
        <w:rPr>
          <w:rFonts w:ascii="Arial" w:hAnsi="Arial" w:cs="Arial"/>
          <w:sz w:val="24"/>
          <w:szCs w:val="24"/>
        </w:rPr>
        <w:t>.</w:t>
      </w:r>
      <w:r w:rsidRPr="00462A57">
        <w:rPr>
          <w:rFonts w:ascii="Arial" w:hAnsi="Arial" w:cs="Arial"/>
          <w:sz w:val="24"/>
          <w:szCs w:val="24"/>
        </w:rPr>
        <w:t xml:space="preserve"> </w:t>
      </w:r>
      <w:r w:rsidR="00411ACC" w:rsidRPr="00462A57">
        <w:rPr>
          <w:rFonts w:ascii="Arial" w:hAnsi="Arial" w:cs="Arial"/>
          <w:sz w:val="24"/>
          <w:szCs w:val="24"/>
        </w:rPr>
        <w:t>При включении в состав комиссии членов комиссии соблюдаются ограничения,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86A88" w:rsidRPr="00462A57" w:rsidRDefault="00286A88" w:rsidP="004E74C9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>В случае выявления в составе комиссии лиц, противоречащи</w:t>
      </w:r>
      <w:r w:rsidR="00290A71" w:rsidRPr="00462A57">
        <w:rPr>
          <w:rFonts w:ascii="Arial" w:hAnsi="Arial" w:cs="Arial"/>
          <w:sz w:val="24"/>
          <w:szCs w:val="24"/>
        </w:rPr>
        <w:t>х</w:t>
      </w:r>
      <w:r w:rsidRPr="00462A57">
        <w:rPr>
          <w:rFonts w:ascii="Arial" w:hAnsi="Arial" w:cs="Arial"/>
          <w:sz w:val="24"/>
          <w:szCs w:val="24"/>
        </w:rPr>
        <w:t xml:space="preserve"> указанным ограничениям</w:t>
      </w:r>
      <w:r w:rsidR="00CA0B9D" w:rsidRPr="00462A5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A0B9D" w:rsidRPr="00462A57">
        <w:rPr>
          <w:rFonts w:ascii="Arial" w:hAnsi="Arial" w:cs="Arial"/>
          <w:sz w:val="24"/>
          <w:szCs w:val="24"/>
        </w:rPr>
        <w:t>Вороковский</w:t>
      </w:r>
      <w:proofErr w:type="spellEnd"/>
      <w:r w:rsidR="00CA0B9D" w:rsidRPr="00462A57">
        <w:rPr>
          <w:rFonts w:ascii="Arial" w:hAnsi="Arial" w:cs="Arial"/>
          <w:sz w:val="24"/>
          <w:szCs w:val="24"/>
        </w:rPr>
        <w:t xml:space="preserve"> сельсовет</w:t>
      </w:r>
      <w:r w:rsidRPr="00462A57">
        <w:rPr>
          <w:rFonts w:ascii="Arial" w:hAnsi="Arial" w:cs="Arial"/>
          <w:sz w:val="24"/>
          <w:szCs w:val="24"/>
        </w:rPr>
        <w:t xml:space="preserve"> принимает решения об их замене.</w:t>
      </w:r>
    </w:p>
    <w:p w:rsidR="00411ACC" w:rsidRPr="00462A57" w:rsidRDefault="00E95076" w:rsidP="004E74C9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 xml:space="preserve">Замена члена комиссии </w:t>
      </w:r>
      <w:r w:rsidR="00290A71" w:rsidRPr="00462A57">
        <w:rPr>
          <w:rFonts w:ascii="Arial" w:hAnsi="Arial" w:cs="Arial"/>
          <w:sz w:val="24"/>
          <w:szCs w:val="24"/>
        </w:rPr>
        <w:t>производится</w:t>
      </w:r>
      <w:r w:rsidRPr="00462A57">
        <w:rPr>
          <w:rFonts w:ascii="Arial" w:hAnsi="Arial" w:cs="Arial"/>
          <w:sz w:val="24"/>
          <w:szCs w:val="24"/>
        </w:rPr>
        <w:t xml:space="preserve"> путем внесения изменений в акт о создании комиссии.</w:t>
      </w:r>
    </w:p>
    <w:p w:rsidR="00051040" w:rsidRPr="00462A57" w:rsidRDefault="00051040" w:rsidP="00051040">
      <w:pPr>
        <w:pStyle w:val="ab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051040" w:rsidRPr="00462A57" w:rsidRDefault="007C6468" w:rsidP="00051040">
      <w:pPr>
        <w:pStyle w:val="ab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>Организация деятельности комиссии</w:t>
      </w:r>
    </w:p>
    <w:p w:rsidR="00037850" w:rsidRPr="00462A57" w:rsidRDefault="00037850" w:rsidP="000378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1F9C" w:rsidRPr="00462A57" w:rsidRDefault="00DA1F9C" w:rsidP="002F2AEE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bCs/>
          <w:color w:val="000000"/>
          <w:sz w:val="24"/>
          <w:szCs w:val="24"/>
        </w:rPr>
        <w:t>Работа комиссии осуществляется на ее заседаниях.</w:t>
      </w:r>
    </w:p>
    <w:p w:rsidR="00A63E5D" w:rsidRPr="00462A57" w:rsidRDefault="008C31B3" w:rsidP="00A63E5D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>Комиссия правомочна осуществлять свои функции, если на заседании комиссии присутствует не менее чем пятьдесят процентов общего числа ее членов.</w:t>
      </w:r>
    </w:p>
    <w:p w:rsidR="00A63E5D" w:rsidRPr="00462A57" w:rsidRDefault="00A63E5D" w:rsidP="00A63E5D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bCs/>
          <w:color w:val="000000"/>
          <w:sz w:val="24"/>
          <w:szCs w:val="24"/>
        </w:rPr>
        <w:t xml:space="preserve">Решения комиссии принимаются простым большинством голосов от числа присутствующих на заседании членов. При равенстве голосов голос </w:t>
      </w:r>
      <w:r w:rsidR="00D12A72" w:rsidRPr="00462A57">
        <w:rPr>
          <w:rFonts w:ascii="Arial" w:hAnsi="Arial" w:cs="Arial"/>
          <w:bCs/>
          <w:color w:val="000000"/>
          <w:sz w:val="24"/>
          <w:szCs w:val="24"/>
        </w:rPr>
        <w:t>п</w:t>
      </w:r>
      <w:r w:rsidRPr="00462A57">
        <w:rPr>
          <w:rFonts w:ascii="Arial" w:hAnsi="Arial" w:cs="Arial"/>
          <w:bCs/>
          <w:color w:val="000000"/>
          <w:sz w:val="24"/>
          <w:szCs w:val="24"/>
        </w:rPr>
        <w:t xml:space="preserve">редседателя </w:t>
      </w:r>
      <w:r w:rsidR="00D12A72" w:rsidRPr="00462A57">
        <w:rPr>
          <w:rFonts w:ascii="Arial" w:hAnsi="Arial" w:cs="Arial"/>
          <w:bCs/>
          <w:color w:val="000000"/>
          <w:sz w:val="24"/>
          <w:szCs w:val="24"/>
        </w:rPr>
        <w:t xml:space="preserve">комиссии </w:t>
      </w:r>
      <w:r w:rsidRPr="00462A57">
        <w:rPr>
          <w:rFonts w:ascii="Arial" w:hAnsi="Arial" w:cs="Arial"/>
          <w:bCs/>
          <w:color w:val="000000"/>
          <w:sz w:val="24"/>
          <w:szCs w:val="24"/>
        </w:rPr>
        <w:t>является решающим. При голосовании каждый член комиссии имеет один голос. Голосование осуществляется открыто. Заочное голосование не допускается.</w:t>
      </w:r>
    </w:p>
    <w:p w:rsidR="002F2AEE" w:rsidRPr="00462A57" w:rsidRDefault="002F2AEE" w:rsidP="002F2AEE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Председатель комиссии </w:t>
      </w:r>
      <w:r w:rsidR="00CF13B5" w:rsidRPr="00462A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уведомляет членов комиссии об очередном заседании комиссии, </w:t>
      </w:r>
      <w:r w:rsidRPr="00462A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организует и планирует её работу, председательствует на заседаниях комиссии, контролирует выполнение принятых решений.</w:t>
      </w:r>
    </w:p>
    <w:p w:rsidR="0053434D" w:rsidRPr="00462A57" w:rsidRDefault="0053434D" w:rsidP="0053434D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Председатель уведомляет членов комиссии об очередном заседании комиссии не позднее</w:t>
      </w:r>
      <w:r w:rsidR="00F71CC5" w:rsidRPr="00462A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922DCB" w:rsidRPr="00462A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чем </w:t>
      </w:r>
      <w:r w:rsidR="00922DCB" w:rsidRPr="00462A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softHyphen/>
      </w:r>
      <w:r w:rsidR="00922DCB" w:rsidRPr="00462A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softHyphen/>
      </w:r>
      <w:r w:rsidR="00922DCB" w:rsidRPr="00462A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softHyphen/>
        <w:t xml:space="preserve">за </w:t>
      </w:r>
      <w:r w:rsidR="00922DCB" w:rsidRPr="00462A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softHyphen/>
      </w:r>
      <w:r w:rsidR="00922DCB" w:rsidRPr="00462A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softHyphen/>
        <w:t>5</w:t>
      </w:r>
      <w:r w:rsidRPr="00462A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дней до дня заседания комиссии.</w:t>
      </w:r>
    </w:p>
    <w:p w:rsidR="00CF13B5" w:rsidRPr="00462A57" w:rsidRDefault="002F2AEE" w:rsidP="00CF13B5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В случае отсутствия председателя </w:t>
      </w:r>
      <w:r w:rsidR="00CF13B5" w:rsidRPr="00462A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</w:t>
      </w:r>
      <w:r w:rsidRPr="00462A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омиссии его функции осуществляет заместитель председателя комиссии</w:t>
      </w:r>
      <w:r w:rsidR="00CF13B5" w:rsidRPr="00462A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:rsidR="00CF13B5" w:rsidRPr="00462A57" w:rsidRDefault="00CF13B5" w:rsidP="00CF13B5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eastAsia="Times New Roman" w:hAnsi="Arial" w:cs="Arial"/>
          <w:color w:val="000000"/>
          <w:sz w:val="24"/>
          <w:szCs w:val="24"/>
        </w:rPr>
        <w:t>Се</w:t>
      </w:r>
      <w:r w:rsidRPr="00462A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кретарь комиссии своевременно передает необходимую информацию всем членам комиссии, ведет протоколы заседания, выдает выписки из протоколов или решений комиссии, ведет иную документацию комиссии.</w:t>
      </w:r>
    </w:p>
    <w:p w:rsidR="005A7F3A" w:rsidRPr="00462A57" w:rsidRDefault="00781920" w:rsidP="005A7F3A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Иные члены комиссии принимают участие в работе комиссии, присутствуют на заседании комиссии, формируют запросы о получении информации, необходимой для работы комиссии.</w:t>
      </w:r>
    </w:p>
    <w:p w:rsidR="005A7F3A" w:rsidRPr="00462A57" w:rsidRDefault="005A7F3A" w:rsidP="005A7F3A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 xml:space="preserve">Решения комиссии оформляются протоколом, который подписывается членами комиссии, согласными с соответствующими решениями комиссии.  </w:t>
      </w:r>
    </w:p>
    <w:p w:rsidR="00EE4050" w:rsidRPr="00462A57" w:rsidRDefault="005A7F3A" w:rsidP="00EE4050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 xml:space="preserve">Если член комиссии имеет особое мнение, оно заносится в </w:t>
      </w:r>
      <w:proofErr w:type="gramStart"/>
      <w:r w:rsidRPr="00462A57">
        <w:rPr>
          <w:rFonts w:ascii="Arial" w:hAnsi="Arial" w:cs="Arial"/>
          <w:sz w:val="24"/>
          <w:szCs w:val="24"/>
        </w:rPr>
        <w:t>протокол  комиссии</w:t>
      </w:r>
      <w:proofErr w:type="gramEnd"/>
      <w:r w:rsidRPr="00462A57">
        <w:rPr>
          <w:rFonts w:ascii="Arial" w:hAnsi="Arial" w:cs="Arial"/>
          <w:sz w:val="24"/>
          <w:szCs w:val="24"/>
        </w:rPr>
        <w:t xml:space="preserve"> за подписью этого члена приемочной комиссии. </w:t>
      </w:r>
    </w:p>
    <w:p w:rsidR="00EE4050" w:rsidRPr="00462A57" w:rsidRDefault="00EE4050" w:rsidP="00EE4050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 xml:space="preserve">3.9. Протокол комиссии должен содержать: </w:t>
      </w:r>
    </w:p>
    <w:p w:rsidR="00EE4050" w:rsidRPr="00462A57" w:rsidRDefault="00EE4050" w:rsidP="00EE4050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 xml:space="preserve">дату и место проведения </w:t>
      </w:r>
      <w:r w:rsidR="00F67377" w:rsidRPr="00462A57">
        <w:rPr>
          <w:rFonts w:ascii="Arial" w:hAnsi="Arial" w:cs="Arial"/>
          <w:sz w:val="24"/>
          <w:szCs w:val="24"/>
        </w:rPr>
        <w:t>заседания комиссии</w:t>
      </w:r>
      <w:r w:rsidRPr="00462A57">
        <w:rPr>
          <w:rFonts w:ascii="Arial" w:hAnsi="Arial" w:cs="Arial"/>
          <w:sz w:val="24"/>
          <w:szCs w:val="24"/>
        </w:rPr>
        <w:t xml:space="preserve">; </w:t>
      </w:r>
    </w:p>
    <w:p w:rsidR="00EE4050" w:rsidRPr="00462A57" w:rsidRDefault="00E44034" w:rsidP="00EE4050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>общие сведения о закупке</w:t>
      </w:r>
      <w:r w:rsidR="00EE4050" w:rsidRPr="00462A57">
        <w:rPr>
          <w:rFonts w:ascii="Arial" w:hAnsi="Arial" w:cs="Arial"/>
          <w:sz w:val="24"/>
          <w:szCs w:val="24"/>
        </w:rPr>
        <w:t xml:space="preserve">; </w:t>
      </w:r>
    </w:p>
    <w:p w:rsidR="00E44034" w:rsidRPr="00462A57" w:rsidRDefault="00E44034" w:rsidP="00EE4050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>сведения о заказчике;</w:t>
      </w:r>
    </w:p>
    <w:p w:rsidR="00E44034" w:rsidRPr="00462A57" w:rsidRDefault="00E44034" w:rsidP="00EE4050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>сведения о начальной (максимальной) цене контракта;</w:t>
      </w:r>
    </w:p>
    <w:p w:rsidR="00E44034" w:rsidRPr="00462A57" w:rsidRDefault="007D3135" w:rsidP="00EE4050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>сведения о поступивших заявках и предложениях;</w:t>
      </w:r>
    </w:p>
    <w:p w:rsidR="00E44034" w:rsidRPr="00462A57" w:rsidRDefault="00E44034" w:rsidP="00EE4050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 xml:space="preserve">сведения о поступивших заявках </w:t>
      </w:r>
      <w:r w:rsidR="007D3135" w:rsidRPr="00462A57">
        <w:rPr>
          <w:rFonts w:ascii="Arial" w:hAnsi="Arial" w:cs="Arial"/>
          <w:sz w:val="24"/>
          <w:szCs w:val="24"/>
        </w:rPr>
        <w:t xml:space="preserve">и предложениях </w:t>
      </w:r>
      <w:r w:rsidRPr="00462A57">
        <w:rPr>
          <w:rFonts w:ascii="Arial" w:hAnsi="Arial" w:cs="Arial"/>
          <w:sz w:val="24"/>
          <w:szCs w:val="24"/>
        </w:rPr>
        <w:t xml:space="preserve">(номер, дата и время регистрации, решение о допуске или отказе в допуске, причина </w:t>
      </w:r>
      <w:proofErr w:type="gramStart"/>
      <w:r w:rsidRPr="00462A57">
        <w:rPr>
          <w:rFonts w:ascii="Arial" w:hAnsi="Arial" w:cs="Arial"/>
          <w:sz w:val="24"/>
          <w:szCs w:val="24"/>
        </w:rPr>
        <w:t>отказа  в</w:t>
      </w:r>
      <w:proofErr w:type="gramEnd"/>
      <w:r w:rsidRPr="00462A57">
        <w:rPr>
          <w:rFonts w:ascii="Arial" w:hAnsi="Arial" w:cs="Arial"/>
          <w:sz w:val="24"/>
          <w:szCs w:val="24"/>
        </w:rPr>
        <w:t xml:space="preserve"> допуске);</w:t>
      </w:r>
    </w:p>
    <w:p w:rsidR="007D3135" w:rsidRPr="00462A57" w:rsidRDefault="007D3135" w:rsidP="00EE4050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>сведения о рассмотрении поступивших заявках и предложениях;</w:t>
      </w:r>
    </w:p>
    <w:p w:rsidR="007D3135" w:rsidRPr="00462A57" w:rsidRDefault="007D3135" w:rsidP="00EE4050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>сведения о решениях, принятых членами комиссии;</w:t>
      </w:r>
    </w:p>
    <w:p w:rsidR="007D3135" w:rsidRPr="00462A57" w:rsidRDefault="00C003CE" w:rsidP="00EE4050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>результаты закупки</w:t>
      </w:r>
      <w:r w:rsidR="00041FDA" w:rsidRPr="00462A57">
        <w:rPr>
          <w:rFonts w:ascii="Arial" w:hAnsi="Arial" w:cs="Arial"/>
          <w:sz w:val="24"/>
          <w:szCs w:val="24"/>
        </w:rPr>
        <w:t>;</w:t>
      </w:r>
    </w:p>
    <w:p w:rsidR="00041FDA" w:rsidRPr="00462A57" w:rsidRDefault="00041FDA" w:rsidP="00922DC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462A57">
        <w:rPr>
          <w:rFonts w:ascii="Arial" w:hAnsi="Arial" w:cs="Arial"/>
          <w:i/>
          <w:sz w:val="24"/>
          <w:szCs w:val="24"/>
        </w:rPr>
        <w:lastRenderedPageBreak/>
        <w:t>.</w:t>
      </w:r>
    </w:p>
    <w:p w:rsidR="00037850" w:rsidRPr="00462A57" w:rsidRDefault="00037850" w:rsidP="00056741">
      <w:pPr>
        <w:pStyle w:val="ab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>Функции комиссии</w:t>
      </w:r>
    </w:p>
    <w:p w:rsidR="00F71CC5" w:rsidRPr="00462A57" w:rsidRDefault="00F71CC5" w:rsidP="00056741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834A8" w:rsidRPr="00462A57" w:rsidRDefault="00F71CC5" w:rsidP="00056741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 xml:space="preserve">Комиссия осуществляет функции конкурсной комиссии, </w:t>
      </w:r>
      <w:r w:rsidR="00056741" w:rsidRPr="00462A57">
        <w:rPr>
          <w:rFonts w:ascii="Arial" w:hAnsi="Arial" w:cs="Arial"/>
          <w:sz w:val="24"/>
          <w:szCs w:val="24"/>
        </w:rPr>
        <w:t>аукционной комиссии, котировочной комиссии, функции комиссии по рассмотрению заявок на участие в запросе предложений и окончательных предложений, предусмотренны</w:t>
      </w:r>
      <w:r w:rsidR="006909D7" w:rsidRPr="00462A57">
        <w:rPr>
          <w:rFonts w:ascii="Arial" w:hAnsi="Arial" w:cs="Arial"/>
          <w:sz w:val="24"/>
          <w:szCs w:val="24"/>
        </w:rPr>
        <w:t>е</w:t>
      </w:r>
      <w:r w:rsidR="00056741" w:rsidRPr="00462A57">
        <w:rPr>
          <w:rFonts w:ascii="Arial" w:hAnsi="Arial" w:cs="Arial"/>
          <w:sz w:val="24"/>
          <w:szCs w:val="24"/>
        </w:rPr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6909D7" w:rsidRPr="00462A57">
        <w:rPr>
          <w:rFonts w:ascii="Arial" w:hAnsi="Arial" w:cs="Arial"/>
          <w:sz w:val="24"/>
          <w:szCs w:val="24"/>
        </w:rPr>
        <w:t>.</w:t>
      </w:r>
    </w:p>
    <w:p w:rsidR="004834A8" w:rsidRPr="00462A57" w:rsidRDefault="004834A8" w:rsidP="00056741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37850" w:rsidRPr="00462A57" w:rsidRDefault="00037850" w:rsidP="002E2875">
      <w:pPr>
        <w:pStyle w:val="ab"/>
        <w:numPr>
          <w:ilvl w:val="0"/>
          <w:numId w:val="4"/>
        </w:num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>Права и обязанности комиссии</w:t>
      </w:r>
    </w:p>
    <w:p w:rsidR="004834A8" w:rsidRPr="00462A57" w:rsidRDefault="004834A8" w:rsidP="002E2875">
      <w:pPr>
        <w:pStyle w:val="ab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4834A8" w:rsidRPr="00462A57" w:rsidRDefault="004834A8" w:rsidP="002E2875">
      <w:pPr>
        <w:pStyle w:val="ab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>При выполнении своих функций члены комиссии обладают следующими правами:</w:t>
      </w:r>
    </w:p>
    <w:p w:rsidR="00BD4D91" w:rsidRPr="00462A57" w:rsidRDefault="00BD4D91" w:rsidP="002E287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>- при выполнении своих функций обраща</w:t>
      </w:r>
      <w:r w:rsidR="00922DCB" w:rsidRPr="00462A57">
        <w:rPr>
          <w:rFonts w:ascii="Arial" w:hAnsi="Arial" w:cs="Arial"/>
          <w:sz w:val="24"/>
          <w:szCs w:val="24"/>
        </w:rPr>
        <w:t>ться к специалистам администрации Вороковского сельсовета</w:t>
      </w:r>
      <w:r w:rsidRPr="00462A57">
        <w:rPr>
          <w:rFonts w:ascii="Arial" w:hAnsi="Arial" w:cs="Arial"/>
          <w:sz w:val="24"/>
          <w:szCs w:val="24"/>
        </w:rPr>
        <w:t xml:space="preserve"> для получения необходимых комиссии сведений;</w:t>
      </w:r>
    </w:p>
    <w:p w:rsidR="00BD4D91" w:rsidRPr="00462A57" w:rsidRDefault="00BD4D91" w:rsidP="002E287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>- привлек</w:t>
      </w:r>
      <w:r w:rsidR="00922DCB" w:rsidRPr="00462A57">
        <w:rPr>
          <w:rFonts w:ascii="Arial" w:hAnsi="Arial" w:cs="Arial"/>
          <w:sz w:val="24"/>
          <w:szCs w:val="24"/>
        </w:rPr>
        <w:t>ать к своей работе специалистов администрации Вороковского сельсовета</w:t>
      </w:r>
      <w:r w:rsidRPr="00462A57">
        <w:rPr>
          <w:rFonts w:ascii="Arial" w:hAnsi="Arial" w:cs="Arial"/>
          <w:sz w:val="24"/>
          <w:szCs w:val="24"/>
        </w:rPr>
        <w:t>;</w:t>
      </w:r>
    </w:p>
    <w:p w:rsidR="00BD4D91" w:rsidRPr="00462A57" w:rsidRDefault="00BD4D91" w:rsidP="00922DCB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 xml:space="preserve">- в случаях,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привлекать независимых </w:t>
      </w:r>
      <w:proofErr w:type="gramStart"/>
      <w:r w:rsidRPr="00462A57">
        <w:rPr>
          <w:rFonts w:ascii="Arial" w:hAnsi="Arial" w:cs="Arial"/>
          <w:sz w:val="24"/>
          <w:szCs w:val="24"/>
        </w:rPr>
        <w:t>экспертов;</w:t>
      </w:r>
      <w:r w:rsidRPr="00462A57">
        <w:rPr>
          <w:rFonts w:ascii="Arial" w:hAnsi="Arial" w:cs="Arial"/>
          <w:i/>
          <w:sz w:val="24"/>
          <w:szCs w:val="24"/>
        </w:rPr>
        <w:t>.</w:t>
      </w:r>
      <w:proofErr w:type="gramEnd"/>
    </w:p>
    <w:p w:rsidR="004834A8" w:rsidRPr="00462A57" w:rsidRDefault="004834A8" w:rsidP="002E2875">
      <w:pPr>
        <w:pStyle w:val="ab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>К обязанностям членов комиссии относятся:</w:t>
      </w:r>
    </w:p>
    <w:p w:rsidR="004834A8" w:rsidRPr="00462A57" w:rsidRDefault="004834A8" w:rsidP="002E287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 xml:space="preserve">- сообщение </w:t>
      </w:r>
      <w:r w:rsidR="00922DCB" w:rsidRPr="00462A57">
        <w:rPr>
          <w:rFonts w:ascii="Arial" w:hAnsi="Arial" w:cs="Arial"/>
          <w:sz w:val="24"/>
          <w:szCs w:val="24"/>
        </w:rPr>
        <w:t xml:space="preserve">главе Администрации Вороковского </w:t>
      </w:r>
      <w:proofErr w:type="gramStart"/>
      <w:r w:rsidR="00922DCB" w:rsidRPr="00462A57">
        <w:rPr>
          <w:rFonts w:ascii="Arial" w:hAnsi="Arial" w:cs="Arial"/>
          <w:sz w:val="24"/>
          <w:szCs w:val="24"/>
        </w:rPr>
        <w:t>сельсовета</w:t>
      </w:r>
      <w:r w:rsidRPr="00462A57">
        <w:rPr>
          <w:rFonts w:ascii="Arial" w:hAnsi="Arial" w:cs="Arial"/>
          <w:sz w:val="24"/>
          <w:szCs w:val="24"/>
        </w:rPr>
        <w:t xml:space="preserve"> </w:t>
      </w:r>
      <w:r w:rsidRPr="00462A57">
        <w:rPr>
          <w:rFonts w:ascii="Arial" w:hAnsi="Arial" w:cs="Arial"/>
          <w:i/>
          <w:sz w:val="24"/>
          <w:szCs w:val="24"/>
        </w:rPr>
        <w:t xml:space="preserve"> </w:t>
      </w:r>
      <w:r w:rsidRPr="00462A57">
        <w:rPr>
          <w:rFonts w:ascii="Arial" w:hAnsi="Arial" w:cs="Arial"/>
          <w:sz w:val="24"/>
          <w:szCs w:val="24"/>
        </w:rPr>
        <w:t>о</w:t>
      </w:r>
      <w:proofErr w:type="gramEnd"/>
      <w:r w:rsidRPr="00462A57">
        <w:rPr>
          <w:rFonts w:ascii="Arial" w:hAnsi="Arial" w:cs="Arial"/>
          <w:sz w:val="24"/>
          <w:szCs w:val="24"/>
        </w:rPr>
        <w:t xml:space="preserve"> возможности возникновения конфликта интересов при осуществлении закупки</w:t>
      </w:r>
      <w:r w:rsidR="00BD4D91" w:rsidRPr="00462A57">
        <w:rPr>
          <w:rFonts w:ascii="Arial" w:hAnsi="Arial" w:cs="Arial"/>
          <w:sz w:val="24"/>
          <w:szCs w:val="24"/>
        </w:rPr>
        <w:t>;</w:t>
      </w:r>
    </w:p>
    <w:p w:rsidR="00BD4D91" w:rsidRPr="00462A57" w:rsidRDefault="00BD4D91" w:rsidP="00922DCB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 xml:space="preserve">- сообщение </w:t>
      </w:r>
      <w:r w:rsidR="00922DCB" w:rsidRPr="00462A57">
        <w:rPr>
          <w:rFonts w:ascii="Arial" w:hAnsi="Arial" w:cs="Arial"/>
          <w:sz w:val="24"/>
          <w:szCs w:val="24"/>
        </w:rPr>
        <w:t xml:space="preserve">главе администрации Вороковского сельсовета </w:t>
      </w:r>
      <w:r w:rsidRPr="00462A57">
        <w:rPr>
          <w:rFonts w:ascii="Arial" w:hAnsi="Arial" w:cs="Arial"/>
          <w:sz w:val="24"/>
          <w:szCs w:val="24"/>
        </w:rPr>
        <w:t xml:space="preserve">об отказе предоставления сотрудниками </w:t>
      </w:r>
      <w:r w:rsidR="00922DCB" w:rsidRPr="00462A57">
        <w:rPr>
          <w:rFonts w:ascii="Arial" w:hAnsi="Arial" w:cs="Arial"/>
          <w:sz w:val="24"/>
          <w:szCs w:val="24"/>
        </w:rPr>
        <w:t>главе Вороковского сельсовета</w:t>
      </w:r>
      <w:r w:rsidR="00197CD3" w:rsidRPr="00462A57">
        <w:rPr>
          <w:rFonts w:ascii="Arial" w:hAnsi="Arial" w:cs="Arial"/>
          <w:i/>
          <w:sz w:val="24"/>
          <w:szCs w:val="24"/>
        </w:rPr>
        <w:t xml:space="preserve"> </w:t>
      </w:r>
      <w:r w:rsidRPr="00462A57">
        <w:rPr>
          <w:rFonts w:ascii="Arial" w:hAnsi="Arial" w:cs="Arial"/>
          <w:sz w:val="24"/>
          <w:szCs w:val="24"/>
        </w:rPr>
        <w:t xml:space="preserve">необходимых комиссии </w:t>
      </w:r>
      <w:proofErr w:type="gramStart"/>
      <w:r w:rsidRPr="00462A57">
        <w:rPr>
          <w:rFonts w:ascii="Arial" w:hAnsi="Arial" w:cs="Arial"/>
          <w:sz w:val="24"/>
          <w:szCs w:val="24"/>
        </w:rPr>
        <w:t>сведений;</w:t>
      </w:r>
      <w:r w:rsidRPr="00462A57">
        <w:rPr>
          <w:rFonts w:ascii="Arial" w:hAnsi="Arial" w:cs="Arial"/>
          <w:i/>
          <w:sz w:val="24"/>
          <w:szCs w:val="24"/>
        </w:rPr>
        <w:t>.</w:t>
      </w:r>
      <w:proofErr w:type="gramEnd"/>
    </w:p>
    <w:p w:rsidR="00462A57" w:rsidRPr="00462A57" w:rsidRDefault="00462A57" w:rsidP="00462A5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 xml:space="preserve">-  </w:t>
      </w:r>
      <w:proofErr w:type="gramStart"/>
      <w:r w:rsidRPr="00462A57">
        <w:rPr>
          <w:rFonts w:ascii="Arial" w:hAnsi="Arial" w:cs="Arial"/>
          <w:sz w:val="24"/>
          <w:szCs w:val="24"/>
        </w:rPr>
        <w:t>Решение  комиссии</w:t>
      </w:r>
      <w:proofErr w:type="gramEnd"/>
      <w:r w:rsidRPr="00462A57">
        <w:rPr>
          <w:rFonts w:ascii="Arial" w:hAnsi="Arial" w:cs="Arial"/>
          <w:sz w:val="24"/>
          <w:szCs w:val="24"/>
        </w:rPr>
        <w:t>,  принятое  в  нарушение  требований  настоящего  Федерального  закона,  может быть обжаловано  любым участником закупки  в порядке,   установленном настоящим Федеральным законом, и признано  недействительным по решению контрольного органа в сфере закупок.</w:t>
      </w:r>
    </w:p>
    <w:p w:rsidR="00462A57" w:rsidRPr="00462A57" w:rsidRDefault="00462A57" w:rsidP="00462A57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 xml:space="preserve">-  </w:t>
      </w:r>
      <w:proofErr w:type="gramStart"/>
      <w:r w:rsidRPr="00462A57">
        <w:rPr>
          <w:rFonts w:ascii="Arial" w:hAnsi="Arial" w:cs="Arial"/>
          <w:sz w:val="24"/>
          <w:szCs w:val="24"/>
        </w:rPr>
        <w:t>Члены  комиссии</w:t>
      </w:r>
      <w:proofErr w:type="gramEnd"/>
      <w:r w:rsidRPr="00462A57">
        <w:rPr>
          <w:rFonts w:ascii="Arial" w:hAnsi="Arial" w:cs="Arial"/>
          <w:sz w:val="24"/>
          <w:szCs w:val="24"/>
        </w:rPr>
        <w:t>  обязаны  при  осуществлении  закупок  прини</w:t>
      </w:r>
      <w:r w:rsidRPr="00462A57">
        <w:rPr>
          <w:rFonts w:ascii="Arial" w:hAnsi="Arial" w:cs="Arial"/>
          <w:sz w:val="24"/>
          <w:szCs w:val="24"/>
        </w:rPr>
        <w:t xml:space="preserve">мать  меры  по  предотвращению и </w:t>
      </w:r>
      <w:r w:rsidRPr="00462A57">
        <w:rPr>
          <w:rFonts w:ascii="Arial" w:hAnsi="Arial" w:cs="Arial"/>
          <w:sz w:val="24"/>
          <w:szCs w:val="24"/>
        </w:rPr>
        <w:t>урегулированию  конфликта интересов  в соответствии  с Федеральным законом  от  25 декабря 2008  года N273-ФЗ  "О  противодействии </w:t>
      </w:r>
    </w:p>
    <w:p w:rsidR="002E2875" w:rsidRPr="00462A57" w:rsidRDefault="002E2875" w:rsidP="002E287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</w:p>
    <w:p w:rsidR="00037850" w:rsidRPr="00462A57" w:rsidRDefault="00037850" w:rsidP="002E2875">
      <w:pPr>
        <w:pStyle w:val="ab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462A57">
        <w:rPr>
          <w:rFonts w:ascii="Arial" w:hAnsi="Arial" w:cs="Arial"/>
          <w:sz w:val="24"/>
          <w:szCs w:val="24"/>
        </w:rPr>
        <w:t>Ответственность членов комиссии</w:t>
      </w:r>
    </w:p>
    <w:p w:rsidR="002E2875" w:rsidRPr="00462A57" w:rsidRDefault="002E2875" w:rsidP="002E287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37850" w:rsidRPr="00037850" w:rsidRDefault="00037850" w:rsidP="002E287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A57">
        <w:rPr>
          <w:rFonts w:ascii="Arial" w:hAnsi="Arial" w:cs="Arial"/>
          <w:sz w:val="24"/>
          <w:szCs w:val="24"/>
        </w:rPr>
        <w:t>Члены комиссии при осуществлении своих полномочий несут ответственность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sectPr w:rsidR="00037850" w:rsidRPr="00037850" w:rsidSect="002E2875"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5E4" w:rsidRDefault="009C05E4" w:rsidP="00882C40">
      <w:pPr>
        <w:spacing w:after="0" w:line="240" w:lineRule="auto"/>
      </w:pPr>
      <w:r>
        <w:separator/>
      </w:r>
    </w:p>
  </w:endnote>
  <w:endnote w:type="continuationSeparator" w:id="0">
    <w:p w:rsidR="009C05E4" w:rsidRDefault="009C05E4" w:rsidP="0088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875" w:rsidRPr="00044AC8" w:rsidRDefault="00980DEC">
    <w:pPr>
      <w:pStyle w:val="a9"/>
      <w:rPr>
        <w:sz w:val="16"/>
        <w:szCs w:val="16"/>
      </w:rPr>
    </w:pPr>
    <w:r w:rsidRPr="00044AC8">
      <w:rPr>
        <w:rFonts w:ascii="Times New Roman" w:hAnsi="Times New Roman" w:cs="Times New Roman"/>
        <w:sz w:val="16"/>
        <w:szCs w:val="16"/>
      </w:rPr>
      <w:t>ККГБУ ДПО «Институт государственного и муниципального управления при Правительстве Красноярского края»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875" w:rsidRPr="00044AC8" w:rsidRDefault="00980DEC">
    <w:pPr>
      <w:pStyle w:val="a9"/>
      <w:rPr>
        <w:sz w:val="16"/>
        <w:szCs w:val="16"/>
      </w:rPr>
    </w:pPr>
    <w:r w:rsidRPr="00044AC8">
      <w:rPr>
        <w:rFonts w:ascii="Times New Roman" w:hAnsi="Times New Roman" w:cs="Times New Roman"/>
        <w:sz w:val="16"/>
        <w:szCs w:val="16"/>
      </w:rPr>
      <w:t>ККГБУ ДПО «Институт государственного и муниципального управления при Правительстве Красноярского края»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5E4" w:rsidRDefault="009C05E4" w:rsidP="00882C40">
      <w:pPr>
        <w:spacing w:after="0" w:line="240" w:lineRule="auto"/>
      </w:pPr>
      <w:r>
        <w:separator/>
      </w:r>
    </w:p>
  </w:footnote>
  <w:footnote w:type="continuationSeparator" w:id="0">
    <w:p w:rsidR="009C05E4" w:rsidRDefault="009C05E4" w:rsidP="00882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82889"/>
    </w:sdtPr>
    <w:sdtEndPr>
      <w:rPr>
        <w:rFonts w:ascii="Times New Roman" w:hAnsi="Times New Roman" w:cs="Times New Roman"/>
        <w:sz w:val="24"/>
        <w:szCs w:val="24"/>
      </w:rPr>
    </w:sdtEndPr>
    <w:sdtContent>
      <w:p w:rsidR="005F3E0A" w:rsidRPr="005F3E0A" w:rsidRDefault="0099688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3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F3E0A" w:rsidRPr="005F3E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F3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2A5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F3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4545"/>
    <w:multiLevelType w:val="hybridMultilevel"/>
    <w:tmpl w:val="41166F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E767D"/>
    <w:multiLevelType w:val="hybridMultilevel"/>
    <w:tmpl w:val="FB048486"/>
    <w:lvl w:ilvl="0" w:tplc="267CC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CF"/>
    <w:rsid w:val="00037850"/>
    <w:rsid w:val="0004194A"/>
    <w:rsid w:val="00041FDA"/>
    <w:rsid w:val="000439CB"/>
    <w:rsid w:val="00044AC8"/>
    <w:rsid w:val="00051040"/>
    <w:rsid w:val="00056439"/>
    <w:rsid w:val="00056741"/>
    <w:rsid w:val="00095186"/>
    <w:rsid w:val="000A3410"/>
    <w:rsid w:val="000A6FE5"/>
    <w:rsid w:val="000C2308"/>
    <w:rsid w:val="000D4514"/>
    <w:rsid w:val="000F3566"/>
    <w:rsid w:val="000F739A"/>
    <w:rsid w:val="00105B03"/>
    <w:rsid w:val="00144B6B"/>
    <w:rsid w:val="001628FE"/>
    <w:rsid w:val="00181F89"/>
    <w:rsid w:val="0018439C"/>
    <w:rsid w:val="00197CD3"/>
    <w:rsid w:val="001A13B5"/>
    <w:rsid w:val="001F7AA4"/>
    <w:rsid w:val="00207E34"/>
    <w:rsid w:val="00275492"/>
    <w:rsid w:val="00286A88"/>
    <w:rsid w:val="00290A71"/>
    <w:rsid w:val="00292302"/>
    <w:rsid w:val="002E2875"/>
    <w:rsid w:val="002F2364"/>
    <w:rsid w:val="002F2AEE"/>
    <w:rsid w:val="00392C7A"/>
    <w:rsid w:val="00395ACF"/>
    <w:rsid w:val="0039757E"/>
    <w:rsid w:val="003B4161"/>
    <w:rsid w:val="003C6F7E"/>
    <w:rsid w:val="003C7E31"/>
    <w:rsid w:val="003E7864"/>
    <w:rsid w:val="00411ACC"/>
    <w:rsid w:val="00414C07"/>
    <w:rsid w:val="004209B2"/>
    <w:rsid w:val="00420CBD"/>
    <w:rsid w:val="00421301"/>
    <w:rsid w:val="004215A0"/>
    <w:rsid w:val="00451A98"/>
    <w:rsid w:val="00462A57"/>
    <w:rsid w:val="00470E79"/>
    <w:rsid w:val="004834A8"/>
    <w:rsid w:val="004C4724"/>
    <w:rsid w:val="004E74C9"/>
    <w:rsid w:val="00526B1D"/>
    <w:rsid w:val="0053434D"/>
    <w:rsid w:val="0056586F"/>
    <w:rsid w:val="0057058B"/>
    <w:rsid w:val="00570A22"/>
    <w:rsid w:val="00585AF4"/>
    <w:rsid w:val="005A7F3A"/>
    <w:rsid w:val="005C1ED8"/>
    <w:rsid w:val="005F3E0A"/>
    <w:rsid w:val="00610C30"/>
    <w:rsid w:val="006128A0"/>
    <w:rsid w:val="00664E6E"/>
    <w:rsid w:val="0068089A"/>
    <w:rsid w:val="006909D7"/>
    <w:rsid w:val="00697C2C"/>
    <w:rsid w:val="006C3070"/>
    <w:rsid w:val="006D492E"/>
    <w:rsid w:val="006E77FD"/>
    <w:rsid w:val="006F00C1"/>
    <w:rsid w:val="006F16D7"/>
    <w:rsid w:val="006F3903"/>
    <w:rsid w:val="00716719"/>
    <w:rsid w:val="00721308"/>
    <w:rsid w:val="00721CC1"/>
    <w:rsid w:val="00731D1D"/>
    <w:rsid w:val="007334B9"/>
    <w:rsid w:val="007337F6"/>
    <w:rsid w:val="00751154"/>
    <w:rsid w:val="00781920"/>
    <w:rsid w:val="00795A04"/>
    <w:rsid w:val="007B59CD"/>
    <w:rsid w:val="007C6468"/>
    <w:rsid w:val="007D255D"/>
    <w:rsid w:val="007D3135"/>
    <w:rsid w:val="007E5765"/>
    <w:rsid w:val="008225D5"/>
    <w:rsid w:val="008652CA"/>
    <w:rsid w:val="008804B2"/>
    <w:rsid w:val="00882C40"/>
    <w:rsid w:val="00890E39"/>
    <w:rsid w:val="008C31B3"/>
    <w:rsid w:val="008C67C7"/>
    <w:rsid w:val="008E22A7"/>
    <w:rsid w:val="0090063E"/>
    <w:rsid w:val="00900664"/>
    <w:rsid w:val="00900F42"/>
    <w:rsid w:val="00922DCB"/>
    <w:rsid w:val="0092713E"/>
    <w:rsid w:val="00980DEC"/>
    <w:rsid w:val="00996880"/>
    <w:rsid w:val="009B565C"/>
    <w:rsid w:val="009C05E4"/>
    <w:rsid w:val="009D04EB"/>
    <w:rsid w:val="00A13D38"/>
    <w:rsid w:val="00A1775B"/>
    <w:rsid w:val="00A63E5D"/>
    <w:rsid w:val="00A91E7A"/>
    <w:rsid w:val="00A931EB"/>
    <w:rsid w:val="00AA3A7B"/>
    <w:rsid w:val="00AD73F0"/>
    <w:rsid w:val="00AF0276"/>
    <w:rsid w:val="00AF36B5"/>
    <w:rsid w:val="00B31A3C"/>
    <w:rsid w:val="00B90D53"/>
    <w:rsid w:val="00BC2645"/>
    <w:rsid w:val="00BD4D91"/>
    <w:rsid w:val="00C003CE"/>
    <w:rsid w:val="00C0042D"/>
    <w:rsid w:val="00C034BD"/>
    <w:rsid w:val="00C062E5"/>
    <w:rsid w:val="00C10D6B"/>
    <w:rsid w:val="00C31AF7"/>
    <w:rsid w:val="00C35481"/>
    <w:rsid w:val="00C43ED8"/>
    <w:rsid w:val="00C74B39"/>
    <w:rsid w:val="00C81EA3"/>
    <w:rsid w:val="00C94081"/>
    <w:rsid w:val="00CA0B9D"/>
    <w:rsid w:val="00CB6BDA"/>
    <w:rsid w:val="00CF13B5"/>
    <w:rsid w:val="00D0600F"/>
    <w:rsid w:val="00D07E9C"/>
    <w:rsid w:val="00D12A72"/>
    <w:rsid w:val="00D20EAC"/>
    <w:rsid w:val="00D43D95"/>
    <w:rsid w:val="00D90870"/>
    <w:rsid w:val="00DA1F9C"/>
    <w:rsid w:val="00DC2C60"/>
    <w:rsid w:val="00DD3E4E"/>
    <w:rsid w:val="00E44034"/>
    <w:rsid w:val="00E77955"/>
    <w:rsid w:val="00E94D49"/>
    <w:rsid w:val="00E95076"/>
    <w:rsid w:val="00E950F8"/>
    <w:rsid w:val="00ED6DC4"/>
    <w:rsid w:val="00EE4050"/>
    <w:rsid w:val="00F037E9"/>
    <w:rsid w:val="00F101C8"/>
    <w:rsid w:val="00F11252"/>
    <w:rsid w:val="00F27A87"/>
    <w:rsid w:val="00F533B1"/>
    <w:rsid w:val="00F67377"/>
    <w:rsid w:val="00F71CC5"/>
    <w:rsid w:val="00F8356B"/>
    <w:rsid w:val="00F85532"/>
    <w:rsid w:val="00F85B12"/>
    <w:rsid w:val="00F86AFA"/>
    <w:rsid w:val="00F931F5"/>
    <w:rsid w:val="00F932C7"/>
    <w:rsid w:val="00FA1C23"/>
    <w:rsid w:val="00FD3EA3"/>
    <w:rsid w:val="00FD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4A78"/>
  <w15:docId w15:val="{317BEA1F-D47C-4B53-B216-44B38D56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A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664E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Placeholder Text"/>
    <w:basedOn w:val="a0"/>
    <w:uiPriority w:val="99"/>
    <w:semiHidden/>
    <w:rsid w:val="00664E6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E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8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2C40"/>
  </w:style>
  <w:style w:type="paragraph" w:styleId="a9">
    <w:name w:val="footer"/>
    <w:basedOn w:val="a"/>
    <w:link w:val="aa"/>
    <w:uiPriority w:val="99"/>
    <w:unhideWhenUsed/>
    <w:rsid w:val="0088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2C40"/>
  </w:style>
  <w:style w:type="paragraph" w:styleId="ab">
    <w:name w:val="List Paragraph"/>
    <w:basedOn w:val="a"/>
    <w:uiPriority w:val="34"/>
    <w:qFormat/>
    <w:rsid w:val="00292302"/>
    <w:pPr>
      <w:ind w:left="720"/>
      <w:contextualSpacing/>
    </w:pPr>
    <w:rPr>
      <w:rFonts w:eastAsiaTheme="minorHAnsi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6F390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F390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F39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BD3DB-F05F-463D-9854-426CF414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Artemova</dc:creator>
  <cp:lastModifiedBy>Пользователь Windows</cp:lastModifiedBy>
  <cp:revision>2</cp:revision>
  <cp:lastPrinted>2022-07-26T02:07:00Z</cp:lastPrinted>
  <dcterms:created xsi:type="dcterms:W3CDTF">2022-07-26T02:09:00Z</dcterms:created>
  <dcterms:modified xsi:type="dcterms:W3CDTF">2022-07-26T02:09:00Z</dcterms:modified>
</cp:coreProperties>
</file>