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23" w:rsidRPr="00146F88" w:rsidRDefault="00146F88" w:rsidP="00146F88">
      <w:pPr>
        <w:rPr>
          <w:sz w:val="28"/>
          <w:szCs w:val="28"/>
        </w:rPr>
      </w:pPr>
      <w:r>
        <w:rPr>
          <w:rFonts w:ascii="Times New Roman" w:hAnsi="Times New Roman"/>
          <w:i/>
          <w:sz w:val="28"/>
          <w:szCs w:val="28"/>
        </w:rPr>
        <w:t xml:space="preserve">                                     </w:t>
      </w:r>
      <w:r w:rsidR="001A1723">
        <w:rPr>
          <w:b/>
          <w:sz w:val="24"/>
          <w:szCs w:val="24"/>
        </w:rPr>
        <w:t xml:space="preserve">        РОССИЙСКАЯ ФЕДЕРАЦИЯ</w:t>
      </w:r>
    </w:p>
    <w:p w:rsidR="001A1723" w:rsidRDefault="001A1723" w:rsidP="001A1723">
      <w:pPr>
        <w:pStyle w:val="a8"/>
        <w:ind w:right="-1"/>
        <w:jc w:val="left"/>
        <w:rPr>
          <w:b/>
          <w:sz w:val="24"/>
          <w:szCs w:val="24"/>
        </w:rPr>
      </w:pPr>
      <w:r>
        <w:rPr>
          <w:b/>
          <w:sz w:val="24"/>
          <w:szCs w:val="24"/>
        </w:rPr>
        <w:t xml:space="preserve">                                                   КРАСНОЯРСКИЙ КРАЙ</w:t>
      </w:r>
    </w:p>
    <w:p w:rsidR="001A1723" w:rsidRDefault="001A1723" w:rsidP="001A1723">
      <w:pPr>
        <w:pStyle w:val="a8"/>
        <w:ind w:right="-1"/>
        <w:jc w:val="left"/>
        <w:rPr>
          <w:b/>
          <w:sz w:val="24"/>
          <w:szCs w:val="24"/>
        </w:rPr>
      </w:pPr>
      <w:r>
        <w:rPr>
          <w:b/>
          <w:sz w:val="24"/>
          <w:szCs w:val="24"/>
        </w:rPr>
        <w:t xml:space="preserve">                                                   КАЗАЧИНСКИЙ РАЙОН</w:t>
      </w:r>
    </w:p>
    <w:p w:rsidR="001A1723" w:rsidRDefault="001A1723" w:rsidP="001A1723">
      <w:pPr>
        <w:pStyle w:val="a8"/>
        <w:ind w:right="-1"/>
        <w:jc w:val="left"/>
        <w:rPr>
          <w:b/>
          <w:sz w:val="24"/>
          <w:szCs w:val="24"/>
        </w:rPr>
      </w:pPr>
      <w:r>
        <w:rPr>
          <w:b/>
          <w:sz w:val="24"/>
          <w:szCs w:val="24"/>
        </w:rPr>
        <w:t xml:space="preserve">                      АДМИНИСТРАЦИЯ ВОРОКОВСКОГО СЕЛЬСОВЕТА</w:t>
      </w:r>
    </w:p>
    <w:p w:rsidR="001A1723" w:rsidRDefault="001A1723" w:rsidP="001A1723">
      <w:pPr>
        <w:pStyle w:val="a8"/>
        <w:ind w:right="-1"/>
        <w:jc w:val="left"/>
        <w:rPr>
          <w:b/>
          <w:sz w:val="24"/>
          <w:szCs w:val="24"/>
        </w:rPr>
      </w:pPr>
    </w:p>
    <w:p w:rsidR="001A1723" w:rsidRDefault="001A1723" w:rsidP="001A1723">
      <w:pPr>
        <w:pStyle w:val="a8"/>
        <w:ind w:right="-1"/>
        <w:jc w:val="left"/>
        <w:rPr>
          <w:b/>
          <w:sz w:val="24"/>
          <w:szCs w:val="24"/>
        </w:rPr>
      </w:pPr>
      <w:r>
        <w:rPr>
          <w:b/>
          <w:sz w:val="24"/>
          <w:szCs w:val="24"/>
        </w:rPr>
        <w:t xml:space="preserve">                                         </w:t>
      </w:r>
      <w:r w:rsidR="00146F88">
        <w:rPr>
          <w:b/>
          <w:sz w:val="24"/>
          <w:szCs w:val="24"/>
        </w:rPr>
        <w:t xml:space="preserve">            ПОСТАНОВЛЕНИЕ </w:t>
      </w:r>
    </w:p>
    <w:p w:rsidR="001A1723" w:rsidRDefault="001A1723" w:rsidP="001A1723">
      <w:pPr>
        <w:pStyle w:val="a8"/>
        <w:ind w:right="-1"/>
        <w:jc w:val="left"/>
        <w:rPr>
          <w:b/>
          <w:sz w:val="24"/>
          <w:szCs w:val="24"/>
        </w:rPr>
      </w:pPr>
    </w:p>
    <w:p w:rsidR="001A1723" w:rsidRDefault="001A1723" w:rsidP="001A1723">
      <w:pPr>
        <w:pStyle w:val="a8"/>
        <w:ind w:right="-1"/>
        <w:jc w:val="left"/>
        <w:rPr>
          <w:b/>
          <w:sz w:val="24"/>
          <w:szCs w:val="24"/>
        </w:rPr>
      </w:pPr>
    </w:p>
    <w:p w:rsidR="00E63A0A" w:rsidRPr="00E63A0A" w:rsidRDefault="001A1723" w:rsidP="00E63A0A">
      <w:pPr>
        <w:ind w:right="-1"/>
        <w:jc w:val="both"/>
        <w:rPr>
          <w:rFonts w:ascii="Times New Roman" w:hAnsi="Times New Roman"/>
          <w:sz w:val="28"/>
          <w:szCs w:val="28"/>
        </w:rPr>
      </w:pPr>
      <w:r>
        <w:rPr>
          <w:rFonts w:ascii="Times New Roman" w:hAnsi="Times New Roman"/>
          <w:sz w:val="28"/>
          <w:szCs w:val="28"/>
        </w:rPr>
        <w:t xml:space="preserve">         </w:t>
      </w:r>
      <w:r w:rsidR="00146F88">
        <w:rPr>
          <w:rFonts w:ascii="Times New Roman" w:hAnsi="Times New Roman"/>
          <w:sz w:val="28"/>
          <w:szCs w:val="28"/>
        </w:rPr>
        <w:t xml:space="preserve">06.12. </w:t>
      </w:r>
      <w:r>
        <w:rPr>
          <w:rFonts w:ascii="Times New Roman" w:hAnsi="Times New Roman"/>
          <w:sz w:val="28"/>
          <w:szCs w:val="28"/>
        </w:rPr>
        <w:t xml:space="preserve">2022г               </w:t>
      </w:r>
      <w:proofErr w:type="spellStart"/>
      <w:r>
        <w:rPr>
          <w:rFonts w:ascii="Times New Roman" w:hAnsi="Times New Roman"/>
          <w:sz w:val="28"/>
          <w:szCs w:val="28"/>
        </w:rPr>
        <w:t>с.Вороковка</w:t>
      </w:r>
      <w:proofErr w:type="spellEnd"/>
      <w:r>
        <w:rPr>
          <w:rFonts w:ascii="Times New Roman" w:hAnsi="Times New Roman"/>
          <w:sz w:val="28"/>
          <w:szCs w:val="28"/>
        </w:rPr>
        <w:t xml:space="preserve"> </w:t>
      </w:r>
      <w:r w:rsidR="00146F88">
        <w:rPr>
          <w:rFonts w:ascii="Times New Roman" w:hAnsi="Times New Roman"/>
          <w:sz w:val="28"/>
          <w:szCs w:val="28"/>
        </w:rPr>
        <w:t xml:space="preserve">                                 </w:t>
      </w:r>
      <w:proofErr w:type="gramStart"/>
      <w:r w:rsidR="00146F88">
        <w:rPr>
          <w:rFonts w:ascii="Times New Roman" w:hAnsi="Times New Roman"/>
          <w:sz w:val="28"/>
          <w:szCs w:val="28"/>
        </w:rPr>
        <w:t>№</w:t>
      </w:r>
      <w:r>
        <w:rPr>
          <w:rFonts w:ascii="Times New Roman" w:hAnsi="Times New Roman"/>
          <w:sz w:val="28"/>
          <w:szCs w:val="28"/>
        </w:rPr>
        <w:t xml:space="preserve">  </w:t>
      </w:r>
      <w:r w:rsidR="00146F88">
        <w:rPr>
          <w:rFonts w:ascii="Times New Roman" w:hAnsi="Times New Roman"/>
          <w:sz w:val="28"/>
          <w:szCs w:val="28"/>
        </w:rPr>
        <w:t>73</w:t>
      </w:r>
      <w:proofErr w:type="gramEnd"/>
      <w:r>
        <w:rPr>
          <w:rFonts w:ascii="Times New Roman" w:hAnsi="Times New Roman"/>
          <w:sz w:val="28"/>
          <w:szCs w:val="28"/>
        </w:rPr>
        <w:t xml:space="preserve">                  </w:t>
      </w:r>
    </w:p>
    <w:p w:rsidR="00E63A0A" w:rsidRDefault="00E63A0A" w:rsidP="00487852">
      <w:pPr>
        <w:ind w:right="-1"/>
        <w:jc w:val="both"/>
        <w:rPr>
          <w:rFonts w:ascii="Times New Roman" w:hAnsi="Times New Roman"/>
        </w:rPr>
      </w:pP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t xml:space="preserve">  </w:t>
      </w:r>
    </w:p>
    <w:p w:rsidR="00487852" w:rsidRPr="00487852" w:rsidRDefault="00487852" w:rsidP="00487852">
      <w:pPr>
        <w:ind w:right="-1"/>
        <w:jc w:val="both"/>
        <w:rPr>
          <w:rFonts w:ascii="Times New Roman" w:hAnsi="Times New Roman"/>
        </w:rPr>
      </w:pPr>
    </w:p>
    <w:p w:rsidR="00571C6E" w:rsidRPr="00571C6E" w:rsidRDefault="00571C6E" w:rsidP="00571C6E">
      <w:pPr>
        <w:rPr>
          <w:rFonts w:ascii="Times New Roman" w:eastAsia="Times New Roman" w:hAnsi="Times New Roman"/>
          <w:bCs/>
          <w:kern w:val="32"/>
          <w:sz w:val="28"/>
          <w:szCs w:val="28"/>
          <w:lang w:eastAsia="ru-RU"/>
        </w:rPr>
      </w:pPr>
    </w:p>
    <w:p w:rsidR="00571C6E" w:rsidRDefault="00571C6E" w:rsidP="00571C6E">
      <w:pPr>
        <w:rPr>
          <w:rFonts w:ascii="Times New Roman" w:eastAsia="Times New Roman" w:hAnsi="Times New Roman"/>
          <w:bCs/>
          <w:kern w:val="32"/>
          <w:sz w:val="28"/>
          <w:szCs w:val="28"/>
          <w:lang w:eastAsia="ru-RU"/>
        </w:rPr>
      </w:pPr>
      <w:r w:rsidRPr="00571C6E">
        <w:rPr>
          <w:rFonts w:ascii="Times New Roman" w:eastAsia="Times New Roman" w:hAnsi="Times New Roman"/>
          <w:bCs/>
          <w:kern w:val="32"/>
          <w:sz w:val="28"/>
          <w:szCs w:val="28"/>
          <w:lang w:eastAsia="ru-RU"/>
        </w:rPr>
        <w:t xml:space="preserve">Об обеспечении доступа к информации </w:t>
      </w:r>
    </w:p>
    <w:p w:rsidR="00E63A0A" w:rsidRPr="00571C6E" w:rsidRDefault="00571C6E" w:rsidP="00571C6E">
      <w:pPr>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 xml:space="preserve">о деятельности </w:t>
      </w:r>
      <w:r w:rsidRPr="00571C6E">
        <w:rPr>
          <w:rFonts w:ascii="Times New Roman" w:eastAsia="Times New Roman" w:hAnsi="Times New Roman"/>
          <w:bCs/>
          <w:kern w:val="32"/>
          <w:sz w:val="28"/>
          <w:szCs w:val="28"/>
          <w:lang w:eastAsia="ru-RU"/>
        </w:rPr>
        <w:t xml:space="preserve">органов местного </w:t>
      </w:r>
      <w:r>
        <w:rPr>
          <w:rFonts w:ascii="Times New Roman" w:eastAsia="Times New Roman" w:hAnsi="Times New Roman"/>
          <w:bCs/>
          <w:kern w:val="32"/>
          <w:sz w:val="28"/>
          <w:szCs w:val="28"/>
          <w:lang w:eastAsia="ru-RU"/>
        </w:rPr>
        <w:br/>
      </w:r>
      <w:r w:rsidR="001A1723">
        <w:rPr>
          <w:rFonts w:ascii="Times New Roman" w:eastAsia="Times New Roman" w:hAnsi="Times New Roman"/>
          <w:bCs/>
          <w:kern w:val="32"/>
          <w:sz w:val="28"/>
          <w:szCs w:val="28"/>
          <w:lang w:eastAsia="ru-RU"/>
        </w:rPr>
        <w:t>самоуправления Вороковского сельсовета</w:t>
      </w:r>
    </w:p>
    <w:p w:rsidR="00E63A0A" w:rsidRDefault="00E63A0A" w:rsidP="00E63A0A">
      <w:pPr>
        <w:rPr>
          <w:rFonts w:ascii="Times New Roman" w:hAnsi="Times New Roman"/>
          <w:i/>
          <w:sz w:val="28"/>
          <w:szCs w:val="28"/>
          <w:u w:val="single"/>
          <w:lang w:eastAsia="ru-RU"/>
        </w:rPr>
      </w:pPr>
    </w:p>
    <w:p w:rsidR="00E63A0A" w:rsidRPr="00E63A0A" w:rsidRDefault="00E63A0A" w:rsidP="00E63A0A">
      <w:pPr>
        <w:rPr>
          <w:rFonts w:ascii="Times New Roman" w:hAnsi="Times New Roman"/>
          <w:i/>
          <w:sz w:val="28"/>
          <w:szCs w:val="28"/>
          <w:u w:val="single"/>
          <w:lang w:eastAsia="ru-RU"/>
        </w:rPr>
      </w:pPr>
    </w:p>
    <w:p w:rsidR="00E63A0A" w:rsidRPr="00E63A0A" w:rsidRDefault="00D85029" w:rsidP="001A1723">
      <w:pPr>
        <w:autoSpaceDE w:val="0"/>
        <w:autoSpaceDN w:val="0"/>
        <w:adjustRightInd w:val="0"/>
        <w:ind w:firstLine="709"/>
        <w:jc w:val="both"/>
        <w:rPr>
          <w:rFonts w:ascii="Times New Roman" w:hAnsi="Times New Roman"/>
          <w:i/>
        </w:rPr>
      </w:pPr>
      <w:r w:rsidRPr="00BB2E0A">
        <w:rPr>
          <w:rFonts w:ascii="Times New Roman" w:hAnsi="Times New Roman"/>
          <w:sz w:val="28"/>
          <w:szCs w:val="28"/>
        </w:rPr>
        <w:t xml:space="preserve">В соответствии с пунктом 3 статьи 9 </w:t>
      </w:r>
      <w:r w:rsidRPr="00BB2E0A">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olor w:val="FF0000"/>
          <w:sz w:val="28"/>
          <w:szCs w:val="28"/>
          <w:lang w:eastAsia="ru-RU"/>
        </w:rPr>
        <w:t xml:space="preserve"> </w:t>
      </w:r>
      <w:r>
        <w:rPr>
          <w:rFonts w:ascii="Times New Roman" w:hAnsi="Times New Roman"/>
          <w:sz w:val="28"/>
          <w:szCs w:val="28"/>
        </w:rPr>
        <w:t>р</w:t>
      </w:r>
      <w:r w:rsidR="001A1723">
        <w:rPr>
          <w:rFonts w:ascii="Times New Roman" w:hAnsi="Times New Roman"/>
          <w:sz w:val="28"/>
          <w:szCs w:val="28"/>
        </w:rPr>
        <w:t>уководствуясь статьями Устава Вороковского сельсовета</w:t>
      </w:r>
      <w:r w:rsidR="00E63A0A" w:rsidRPr="00E63A0A">
        <w:rPr>
          <w:rFonts w:ascii="Times New Roman" w:hAnsi="Times New Roman"/>
          <w:sz w:val="28"/>
          <w:szCs w:val="28"/>
        </w:rPr>
        <w:t xml:space="preserve">, </w:t>
      </w:r>
    </w:p>
    <w:p w:rsidR="00E63A0A" w:rsidRPr="00E63A0A" w:rsidRDefault="00E63A0A" w:rsidP="00A475E3">
      <w:pPr>
        <w:pStyle w:val="a8"/>
        <w:ind w:firstLine="709"/>
        <w:jc w:val="left"/>
        <w:rPr>
          <w:sz w:val="24"/>
          <w:szCs w:val="24"/>
        </w:rPr>
      </w:pPr>
    </w:p>
    <w:p w:rsidR="00E63A0A" w:rsidRDefault="001A1723" w:rsidP="001A1723">
      <w:pPr>
        <w:jc w:val="both"/>
        <w:rPr>
          <w:rFonts w:ascii="Times New Roman" w:hAnsi="Times New Roman"/>
          <w:sz w:val="28"/>
          <w:szCs w:val="28"/>
        </w:rPr>
      </w:pPr>
      <w:r>
        <w:rPr>
          <w:rFonts w:ascii="Times New Roman" w:hAnsi="Times New Roman"/>
          <w:sz w:val="28"/>
          <w:szCs w:val="28"/>
        </w:rPr>
        <w:t xml:space="preserve">                                       ПОСТАНОВЛЯЮ:</w:t>
      </w:r>
    </w:p>
    <w:p w:rsidR="004729A3" w:rsidRPr="004729A3" w:rsidRDefault="004729A3" w:rsidP="004729A3">
      <w:pPr>
        <w:jc w:val="both"/>
        <w:rPr>
          <w:rFonts w:ascii="Times New Roman" w:hAnsi="Times New Roman"/>
          <w:sz w:val="28"/>
          <w:szCs w:val="28"/>
        </w:rPr>
      </w:pPr>
      <w:r>
        <w:rPr>
          <w:rFonts w:ascii="Times New Roman" w:hAnsi="Times New Roman"/>
          <w:sz w:val="28"/>
          <w:szCs w:val="28"/>
        </w:rPr>
        <w:t>1.</w:t>
      </w:r>
      <w:r w:rsidRPr="004729A3">
        <w:rPr>
          <w:rFonts w:ascii="Times New Roman" w:hAnsi="Times New Roman"/>
          <w:sz w:val="28"/>
          <w:szCs w:val="28"/>
        </w:rPr>
        <w:t xml:space="preserve">Считать утратившим силу Постановление №44 от 25.10.2013г </w:t>
      </w:r>
      <w:proofErr w:type="gramStart"/>
      <w:r w:rsidRPr="004729A3">
        <w:rPr>
          <w:rFonts w:ascii="Times New Roman" w:hAnsi="Times New Roman"/>
          <w:sz w:val="28"/>
          <w:szCs w:val="28"/>
        </w:rPr>
        <w:t>« Об</w:t>
      </w:r>
      <w:proofErr w:type="gramEnd"/>
      <w:r w:rsidRPr="004729A3">
        <w:rPr>
          <w:rFonts w:ascii="Times New Roman" w:hAnsi="Times New Roman"/>
          <w:sz w:val="28"/>
          <w:szCs w:val="28"/>
        </w:rPr>
        <w:t xml:space="preserve"> обеспечении доступа к информации о деятельности администрации Вороковского сельсовета»</w:t>
      </w:r>
    </w:p>
    <w:p w:rsidR="00E63A0A" w:rsidRPr="004729A3" w:rsidRDefault="004729A3" w:rsidP="004729A3">
      <w:pPr>
        <w:jc w:val="both"/>
        <w:rPr>
          <w:rFonts w:ascii="Times New Roman" w:hAnsi="Times New Roman"/>
          <w:sz w:val="28"/>
          <w:szCs w:val="28"/>
        </w:rPr>
      </w:pPr>
      <w:r>
        <w:rPr>
          <w:rFonts w:ascii="Times New Roman" w:hAnsi="Times New Roman"/>
          <w:color w:val="000000"/>
          <w:sz w:val="28"/>
          <w:szCs w:val="28"/>
        </w:rPr>
        <w:t>2.</w:t>
      </w:r>
      <w:r w:rsidR="00571C6E" w:rsidRPr="004729A3">
        <w:rPr>
          <w:rFonts w:ascii="Times New Roman" w:hAnsi="Times New Roman"/>
          <w:color w:val="000000"/>
          <w:sz w:val="28"/>
          <w:szCs w:val="28"/>
        </w:rPr>
        <w:t>Утвердить Положение об обеспечении доступа к информации о деятельности органов м</w:t>
      </w:r>
      <w:r w:rsidR="001A1723" w:rsidRPr="004729A3">
        <w:rPr>
          <w:rFonts w:ascii="Times New Roman" w:hAnsi="Times New Roman"/>
          <w:color w:val="000000"/>
          <w:sz w:val="28"/>
          <w:szCs w:val="28"/>
        </w:rPr>
        <w:t xml:space="preserve">естного </w:t>
      </w:r>
      <w:proofErr w:type="gramStart"/>
      <w:r w:rsidR="001A1723" w:rsidRPr="004729A3">
        <w:rPr>
          <w:rFonts w:ascii="Times New Roman" w:hAnsi="Times New Roman"/>
          <w:color w:val="000000"/>
          <w:sz w:val="28"/>
          <w:szCs w:val="28"/>
        </w:rPr>
        <w:t>самоуправления  Вороковского</w:t>
      </w:r>
      <w:proofErr w:type="gramEnd"/>
      <w:r w:rsidR="001A1723" w:rsidRPr="004729A3">
        <w:rPr>
          <w:rFonts w:ascii="Times New Roman" w:hAnsi="Times New Roman"/>
          <w:color w:val="000000"/>
          <w:sz w:val="28"/>
          <w:szCs w:val="28"/>
        </w:rPr>
        <w:t xml:space="preserve"> сельсовета</w:t>
      </w:r>
      <w:r w:rsidR="004D05EE" w:rsidRPr="004729A3">
        <w:rPr>
          <w:rFonts w:ascii="Times New Roman" w:hAnsi="Times New Roman"/>
          <w:sz w:val="28"/>
          <w:szCs w:val="28"/>
        </w:rPr>
        <w:t xml:space="preserve"> </w:t>
      </w:r>
      <w:r w:rsidR="00E63A0A" w:rsidRPr="004729A3">
        <w:rPr>
          <w:rFonts w:ascii="Times New Roman" w:hAnsi="Times New Roman"/>
          <w:sz w:val="28"/>
          <w:szCs w:val="28"/>
        </w:rPr>
        <w:t>согласно приложению.</w:t>
      </w:r>
    </w:p>
    <w:p w:rsidR="00571C6E" w:rsidRPr="00571C6E" w:rsidRDefault="004729A3" w:rsidP="004729A3">
      <w:pPr>
        <w:shd w:val="clear" w:color="auto" w:fill="FFFFFF"/>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571C6E">
        <w:rPr>
          <w:rFonts w:ascii="Times New Roman" w:hAnsi="Times New Roman"/>
          <w:color w:val="000000"/>
          <w:sz w:val="28"/>
          <w:szCs w:val="28"/>
          <w:lang w:eastAsia="ru-RU"/>
        </w:rPr>
        <w:t>Установить, что информация о деятельности органов местного самоуправления</w:t>
      </w:r>
      <w:r w:rsidR="001A1723">
        <w:rPr>
          <w:rFonts w:ascii="Times New Roman" w:hAnsi="Times New Roman"/>
          <w:color w:val="000000"/>
          <w:sz w:val="28"/>
          <w:szCs w:val="28"/>
          <w:lang w:eastAsia="ru-RU"/>
        </w:rPr>
        <w:t xml:space="preserve"> Вороковского сельсовета</w:t>
      </w:r>
      <w:r w:rsidR="00571C6E">
        <w:rPr>
          <w:rFonts w:ascii="Times New Roman" w:hAnsi="Times New Roman"/>
          <w:color w:val="000000"/>
          <w:sz w:val="28"/>
          <w:szCs w:val="28"/>
          <w:lang w:eastAsia="ru-RU"/>
        </w:rPr>
        <w:t xml:space="preserve"> </w:t>
      </w:r>
      <w:r w:rsidR="00571C6E" w:rsidRPr="00571C6E">
        <w:rPr>
          <w:rFonts w:ascii="Times New Roman" w:hAnsi="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DC609D" w:rsidRPr="0071798D" w:rsidRDefault="004729A3" w:rsidP="004729A3">
      <w:pPr>
        <w:jc w:val="both"/>
        <w:rPr>
          <w:rFonts w:ascii="Times New Roman" w:hAnsi="Times New Roman"/>
          <w:sz w:val="28"/>
          <w:szCs w:val="28"/>
          <w:u w:val="single"/>
        </w:rPr>
      </w:pPr>
      <w:r>
        <w:rPr>
          <w:rFonts w:ascii="Times New Roman" w:hAnsi="Times New Roman"/>
          <w:sz w:val="28"/>
          <w:szCs w:val="28"/>
        </w:rPr>
        <w:t>4.</w:t>
      </w:r>
      <w:r w:rsidR="001A1723">
        <w:rPr>
          <w:rFonts w:ascii="Times New Roman" w:hAnsi="Times New Roman"/>
          <w:sz w:val="28"/>
          <w:szCs w:val="28"/>
        </w:rPr>
        <w:t>Назначить Белобородову В.А специалист 1 категории</w:t>
      </w:r>
      <w:r w:rsidR="00DC609D">
        <w:rPr>
          <w:rFonts w:ascii="Times New Roman" w:hAnsi="Times New Roman"/>
          <w:i/>
          <w:sz w:val="28"/>
          <w:szCs w:val="28"/>
        </w:rPr>
        <w:t xml:space="preserve"> </w:t>
      </w:r>
      <w:r w:rsidR="00DC609D" w:rsidRPr="00075B51">
        <w:rPr>
          <w:rFonts w:ascii="Times New Roman" w:hAnsi="Times New Roman"/>
          <w:sz w:val="28"/>
          <w:szCs w:val="28"/>
          <w:lang w:eastAsia="ru-RU"/>
        </w:rPr>
        <w:t>ответственным за организацию доступа к информации о деятельности</w:t>
      </w:r>
      <w:r w:rsidR="000B012E">
        <w:rPr>
          <w:rFonts w:ascii="Times New Roman" w:hAnsi="Times New Roman"/>
          <w:sz w:val="28"/>
          <w:szCs w:val="28"/>
          <w:lang w:eastAsia="ru-RU"/>
        </w:rPr>
        <w:t xml:space="preserve"> органов</w:t>
      </w:r>
      <w:r w:rsidR="00D85029">
        <w:rPr>
          <w:rFonts w:ascii="Times New Roman" w:hAnsi="Times New Roman"/>
          <w:sz w:val="28"/>
          <w:szCs w:val="28"/>
          <w:lang w:eastAsia="ru-RU"/>
        </w:rPr>
        <w:t xml:space="preserve"> местного </w:t>
      </w:r>
      <w:r w:rsidR="00BB2E0A">
        <w:rPr>
          <w:rFonts w:ascii="Times New Roman" w:hAnsi="Times New Roman"/>
          <w:sz w:val="28"/>
          <w:szCs w:val="28"/>
          <w:lang w:eastAsia="ru-RU"/>
        </w:rPr>
        <w:t>самоуправления</w:t>
      </w:r>
      <w:r w:rsidR="001A1723">
        <w:rPr>
          <w:rFonts w:ascii="Times New Roman" w:hAnsi="Times New Roman"/>
          <w:sz w:val="28"/>
          <w:szCs w:val="28"/>
          <w:lang w:eastAsia="ru-RU"/>
        </w:rPr>
        <w:t xml:space="preserve"> Вороковского сельсовета</w:t>
      </w:r>
      <w:r w:rsidR="000B012E">
        <w:rPr>
          <w:rFonts w:ascii="Times New Roman" w:hAnsi="Times New Roman"/>
          <w:sz w:val="28"/>
          <w:szCs w:val="28"/>
          <w:lang w:eastAsia="ru-RU"/>
        </w:rPr>
        <w:t xml:space="preserve">, в том числе </w:t>
      </w:r>
      <w:r w:rsidR="00DC609D" w:rsidRPr="00075B51">
        <w:rPr>
          <w:rFonts w:ascii="Times New Roman" w:hAnsi="Times New Roman"/>
          <w:sz w:val="28"/>
          <w:szCs w:val="28"/>
          <w:lang w:eastAsia="ru-RU"/>
        </w:rPr>
        <w:t>размещение информации на официальном сайте</w:t>
      </w:r>
      <w:r w:rsidR="001A1723">
        <w:rPr>
          <w:rFonts w:ascii="Times New Roman" w:hAnsi="Times New Roman"/>
          <w:sz w:val="28"/>
          <w:szCs w:val="28"/>
          <w:lang w:eastAsia="ru-RU"/>
        </w:rPr>
        <w:t xml:space="preserve"> «</w:t>
      </w:r>
      <w:proofErr w:type="spellStart"/>
      <w:proofErr w:type="gramStart"/>
      <w:r w:rsidR="001A1723">
        <w:rPr>
          <w:rFonts w:ascii="Times New Roman" w:hAnsi="Times New Roman"/>
          <w:sz w:val="28"/>
          <w:szCs w:val="28"/>
          <w:lang w:eastAsia="ru-RU"/>
        </w:rPr>
        <w:t>вороковский.рф</w:t>
      </w:r>
      <w:proofErr w:type="spellEnd"/>
      <w:proofErr w:type="gramEnd"/>
      <w:r w:rsidR="001A1723">
        <w:rPr>
          <w:rFonts w:ascii="Times New Roman" w:hAnsi="Times New Roman"/>
          <w:sz w:val="28"/>
          <w:szCs w:val="28"/>
          <w:lang w:eastAsia="ru-RU"/>
        </w:rPr>
        <w:t>»</w:t>
      </w:r>
      <w:r w:rsidR="000B012E" w:rsidRPr="0071798D">
        <w:rPr>
          <w:rFonts w:ascii="Times New Roman" w:hAnsi="Times New Roman"/>
          <w:i/>
          <w:sz w:val="28"/>
          <w:szCs w:val="28"/>
          <w:u w:val="single"/>
          <w:lang w:eastAsia="ru-RU"/>
        </w:rPr>
        <w:t>.</w:t>
      </w:r>
    </w:p>
    <w:p w:rsidR="00E63A0A" w:rsidRDefault="004729A3" w:rsidP="001A1723">
      <w:pPr>
        <w:autoSpaceDE w:val="0"/>
        <w:autoSpaceDN w:val="0"/>
        <w:adjustRightInd w:val="0"/>
        <w:jc w:val="both"/>
        <w:rPr>
          <w:rFonts w:ascii="Times New Roman" w:hAnsi="Times New Roman"/>
          <w:i/>
          <w:sz w:val="28"/>
          <w:szCs w:val="28"/>
        </w:rPr>
      </w:pPr>
      <w:r>
        <w:rPr>
          <w:rFonts w:ascii="Times New Roman" w:hAnsi="Times New Roman"/>
          <w:sz w:val="28"/>
          <w:szCs w:val="28"/>
        </w:rPr>
        <w:t xml:space="preserve"> 5</w:t>
      </w:r>
      <w:r w:rsidR="001A1723">
        <w:rPr>
          <w:rFonts w:ascii="Times New Roman" w:hAnsi="Times New Roman"/>
          <w:sz w:val="28"/>
          <w:szCs w:val="28"/>
        </w:rPr>
        <w:t>.</w:t>
      </w:r>
      <w:r w:rsidR="001A1723" w:rsidRPr="001A1723">
        <w:rPr>
          <w:rFonts w:ascii="Times New Roman" w:hAnsi="Times New Roman"/>
          <w:sz w:val="28"/>
          <w:szCs w:val="28"/>
        </w:rPr>
        <w:t>Постановление</w:t>
      </w:r>
      <w:r w:rsidR="00E63A0A" w:rsidRPr="001A1723">
        <w:rPr>
          <w:rFonts w:ascii="Times New Roman" w:hAnsi="Times New Roman"/>
          <w:sz w:val="28"/>
          <w:szCs w:val="28"/>
        </w:rPr>
        <w:t xml:space="preserve"> вступает в силу п</w:t>
      </w:r>
      <w:r w:rsidR="001A1723" w:rsidRPr="001A1723">
        <w:rPr>
          <w:rFonts w:ascii="Times New Roman" w:hAnsi="Times New Roman"/>
          <w:sz w:val="28"/>
          <w:szCs w:val="28"/>
        </w:rPr>
        <w:t>осле официального опубликования</w:t>
      </w:r>
      <w:r w:rsidR="00E63A0A" w:rsidRPr="001A1723">
        <w:rPr>
          <w:rFonts w:ascii="Times New Roman" w:hAnsi="Times New Roman"/>
          <w:sz w:val="28"/>
          <w:szCs w:val="28"/>
        </w:rPr>
        <w:t xml:space="preserve">(обнародования) </w:t>
      </w:r>
      <w:r w:rsidR="001A1723" w:rsidRPr="001A1723">
        <w:rPr>
          <w:rFonts w:ascii="Times New Roman" w:hAnsi="Times New Roman"/>
          <w:sz w:val="28"/>
          <w:szCs w:val="28"/>
        </w:rPr>
        <w:t xml:space="preserve">в печатном издании Вороковского сельсовета </w:t>
      </w:r>
      <w:proofErr w:type="gramStart"/>
      <w:r w:rsidR="001A1723" w:rsidRPr="001A1723">
        <w:rPr>
          <w:rFonts w:ascii="Times New Roman" w:hAnsi="Times New Roman"/>
          <w:sz w:val="28"/>
          <w:szCs w:val="28"/>
        </w:rPr>
        <w:t xml:space="preserve">« </w:t>
      </w:r>
      <w:proofErr w:type="spellStart"/>
      <w:r w:rsidR="001A1723" w:rsidRPr="001A1723">
        <w:rPr>
          <w:rFonts w:ascii="Times New Roman" w:hAnsi="Times New Roman"/>
          <w:sz w:val="28"/>
          <w:szCs w:val="28"/>
        </w:rPr>
        <w:t>Вороковский</w:t>
      </w:r>
      <w:proofErr w:type="spellEnd"/>
      <w:proofErr w:type="gramEnd"/>
      <w:r w:rsidR="001A1723" w:rsidRPr="001A1723">
        <w:rPr>
          <w:rFonts w:ascii="Times New Roman" w:hAnsi="Times New Roman"/>
          <w:sz w:val="28"/>
          <w:szCs w:val="28"/>
        </w:rPr>
        <w:t xml:space="preserve"> вестник»</w:t>
      </w:r>
      <w:r w:rsidR="00E63A0A" w:rsidRPr="001A1723">
        <w:rPr>
          <w:rFonts w:ascii="Times New Roman" w:hAnsi="Times New Roman"/>
          <w:i/>
          <w:sz w:val="28"/>
          <w:szCs w:val="28"/>
        </w:rPr>
        <w:t>.</w:t>
      </w:r>
    </w:p>
    <w:p w:rsidR="001A1723" w:rsidRDefault="001A1723" w:rsidP="001A1723">
      <w:pPr>
        <w:autoSpaceDE w:val="0"/>
        <w:autoSpaceDN w:val="0"/>
        <w:adjustRightInd w:val="0"/>
        <w:jc w:val="both"/>
        <w:rPr>
          <w:rFonts w:ascii="Times New Roman" w:hAnsi="Times New Roman"/>
          <w:i/>
          <w:sz w:val="28"/>
          <w:szCs w:val="28"/>
        </w:rPr>
      </w:pPr>
    </w:p>
    <w:p w:rsidR="001A1723" w:rsidRDefault="001A1723" w:rsidP="001A1723">
      <w:pPr>
        <w:autoSpaceDE w:val="0"/>
        <w:autoSpaceDN w:val="0"/>
        <w:adjustRightInd w:val="0"/>
        <w:jc w:val="both"/>
        <w:rPr>
          <w:rFonts w:ascii="Times New Roman" w:hAnsi="Times New Roman"/>
          <w:i/>
          <w:sz w:val="28"/>
          <w:szCs w:val="28"/>
        </w:rPr>
      </w:pPr>
    </w:p>
    <w:p w:rsidR="001A1723" w:rsidRDefault="001A1723" w:rsidP="001A1723">
      <w:pPr>
        <w:autoSpaceDE w:val="0"/>
        <w:autoSpaceDN w:val="0"/>
        <w:adjustRightInd w:val="0"/>
        <w:jc w:val="both"/>
        <w:rPr>
          <w:rFonts w:ascii="Times New Roman" w:hAnsi="Times New Roman"/>
          <w:i/>
          <w:sz w:val="28"/>
          <w:szCs w:val="28"/>
        </w:rPr>
      </w:pPr>
    </w:p>
    <w:p w:rsidR="001A1723" w:rsidRDefault="001A1723" w:rsidP="001A1723">
      <w:pPr>
        <w:autoSpaceDE w:val="0"/>
        <w:autoSpaceDN w:val="0"/>
        <w:adjustRightInd w:val="0"/>
        <w:jc w:val="both"/>
        <w:rPr>
          <w:rFonts w:ascii="Times New Roman" w:hAnsi="Times New Roman"/>
          <w:i/>
          <w:sz w:val="28"/>
          <w:szCs w:val="28"/>
        </w:rPr>
      </w:pPr>
    </w:p>
    <w:p w:rsidR="00E63A0A" w:rsidRPr="00146F88" w:rsidRDefault="001A1723" w:rsidP="00146F88">
      <w:pPr>
        <w:autoSpaceDE w:val="0"/>
        <w:autoSpaceDN w:val="0"/>
        <w:adjustRightInd w:val="0"/>
        <w:jc w:val="both"/>
        <w:rPr>
          <w:rFonts w:ascii="Times New Roman" w:hAnsi="Times New Roman"/>
          <w:sz w:val="28"/>
          <w:szCs w:val="28"/>
        </w:rPr>
        <w:sectPr w:rsidR="00E63A0A" w:rsidRPr="00146F88" w:rsidSect="00487852">
          <w:headerReference w:type="even" r:id="rId7"/>
          <w:headerReference w:type="default" r:id="rId8"/>
          <w:footerReference w:type="default" r:id="rId9"/>
          <w:footerReference w:type="first" r:id="rId10"/>
          <w:footnotePr>
            <w:numFmt w:val="chicago"/>
            <w:numRestart w:val="eachPage"/>
          </w:footnotePr>
          <w:pgSz w:w="11906" w:h="16838"/>
          <w:pgMar w:top="1134" w:right="850" w:bottom="851" w:left="1701" w:header="708" w:footer="708" w:gutter="0"/>
          <w:pgNumType w:start="1"/>
          <w:cols w:space="708"/>
          <w:titlePg/>
          <w:docGrid w:linePitch="360"/>
        </w:sectPr>
      </w:pPr>
      <w:r>
        <w:rPr>
          <w:rFonts w:ascii="Times New Roman" w:hAnsi="Times New Roman"/>
          <w:sz w:val="28"/>
          <w:szCs w:val="28"/>
        </w:rPr>
        <w:t xml:space="preserve">Глава Вороковского сельсовета               </w:t>
      </w:r>
      <w:r w:rsidR="00146F88">
        <w:rPr>
          <w:rFonts w:ascii="Times New Roman" w:hAnsi="Times New Roman"/>
          <w:sz w:val="28"/>
          <w:szCs w:val="28"/>
        </w:rPr>
        <w:t xml:space="preserve">                     </w:t>
      </w:r>
      <w:proofErr w:type="spellStart"/>
      <w:r w:rsidR="00146F88">
        <w:rPr>
          <w:rFonts w:ascii="Times New Roman" w:hAnsi="Times New Roman"/>
          <w:sz w:val="28"/>
          <w:szCs w:val="28"/>
        </w:rPr>
        <w:t>В.</w:t>
      </w:r>
      <w:bookmarkStart w:id="0" w:name="_GoBack"/>
      <w:bookmarkEnd w:id="0"/>
      <w:r w:rsidR="00146F88">
        <w:rPr>
          <w:rFonts w:ascii="Times New Roman" w:hAnsi="Times New Roman"/>
          <w:sz w:val="28"/>
          <w:szCs w:val="28"/>
        </w:rPr>
        <w:t>В.Лопатин</w:t>
      </w:r>
      <w:proofErr w:type="spellEnd"/>
    </w:p>
    <w:p w:rsidR="0071798D" w:rsidRPr="0071798D" w:rsidRDefault="00146F88" w:rsidP="00146F88">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71798D" w:rsidRPr="0071798D">
        <w:rPr>
          <w:rFonts w:ascii="Times New Roman" w:eastAsia="Times New Roman" w:hAnsi="Times New Roman"/>
          <w:sz w:val="28"/>
          <w:szCs w:val="28"/>
        </w:rPr>
        <w:t>Приложение</w:t>
      </w:r>
    </w:p>
    <w:p w:rsidR="0071798D" w:rsidRPr="0071798D" w:rsidRDefault="0071798D" w:rsidP="0071798D">
      <w:pPr>
        <w:ind w:left="4860"/>
        <w:jc w:val="center"/>
        <w:rPr>
          <w:rFonts w:ascii="Times New Roman" w:eastAsia="Times New Roman" w:hAnsi="Times New Roman"/>
          <w:sz w:val="28"/>
          <w:szCs w:val="28"/>
        </w:rPr>
      </w:pPr>
      <w:r w:rsidRPr="0071798D">
        <w:rPr>
          <w:rFonts w:ascii="Times New Roman" w:eastAsia="Times New Roman" w:hAnsi="Times New Roman"/>
          <w:sz w:val="28"/>
          <w:szCs w:val="28"/>
        </w:rPr>
        <w:t>от «_</w:t>
      </w:r>
      <w:r w:rsidR="00146F88">
        <w:rPr>
          <w:rFonts w:ascii="Times New Roman" w:eastAsia="Times New Roman" w:hAnsi="Times New Roman"/>
          <w:sz w:val="28"/>
          <w:szCs w:val="28"/>
        </w:rPr>
        <w:t>06_» 12.2022 г.  № 73</w:t>
      </w:r>
    </w:p>
    <w:p w:rsidR="0071798D" w:rsidRPr="0071798D" w:rsidRDefault="0071798D" w:rsidP="004729A3">
      <w:pPr>
        <w:shd w:val="clear" w:color="auto" w:fill="FFFFFF"/>
        <w:rPr>
          <w:rFonts w:ascii="Times New Roman" w:eastAsia="Times New Roman" w:hAnsi="Times New Roman"/>
          <w:b/>
          <w:color w:val="000000"/>
          <w:sz w:val="28"/>
          <w:szCs w:val="28"/>
          <w:lang w:eastAsia="ru-RU"/>
        </w:rPr>
      </w:pPr>
      <w:r w:rsidRPr="0071798D">
        <w:rPr>
          <w:rFonts w:ascii="Times New Roman" w:eastAsia="Times New Roman" w:hAnsi="Times New Roman"/>
          <w:b/>
          <w:color w:val="000000"/>
          <w:sz w:val="28"/>
          <w:szCs w:val="28"/>
          <w:lang w:eastAsia="ru-RU"/>
        </w:rPr>
        <w:t>Положение об обеспечении доступа к информации о деятельности органов местного самоуправления</w:t>
      </w:r>
    </w:p>
    <w:p w:rsidR="0071798D" w:rsidRPr="0071798D" w:rsidRDefault="0071798D" w:rsidP="004729A3">
      <w:pPr>
        <w:shd w:val="clear" w:color="auto" w:fill="FFFFFF"/>
        <w:jc w:val="center"/>
        <w:rPr>
          <w:rFonts w:ascii="Times New Roman" w:eastAsia="Times New Roman" w:hAnsi="Times New Roman"/>
          <w:color w:val="000000"/>
          <w:lang w:eastAsia="ru-RU"/>
        </w:rPr>
      </w:pPr>
      <w:r w:rsidRPr="0071798D">
        <w:rPr>
          <w:rFonts w:ascii="Times New Roman" w:eastAsia="Times New Roman" w:hAnsi="Times New Roman"/>
          <w:b/>
          <w:color w:val="000000"/>
          <w:sz w:val="28"/>
          <w:szCs w:val="28"/>
          <w:lang w:eastAsia="ru-RU"/>
        </w:rPr>
        <w:t xml:space="preserve"> </w:t>
      </w:r>
      <w:r w:rsidR="004729A3">
        <w:rPr>
          <w:rFonts w:ascii="Times New Roman" w:eastAsia="Times New Roman" w:hAnsi="Times New Roman"/>
          <w:b/>
          <w:color w:val="000000"/>
          <w:sz w:val="28"/>
          <w:szCs w:val="28"/>
          <w:lang w:eastAsia="ru-RU"/>
        </w:rPr>
        <w:t>Вороковского сельсовета</w:t>
      </w: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1. Общие положения</w:t>
      </w:r>
    </w:p>
    <w:p w:rsidR="0071798D" w:rsidRPr="0071798D" w:rsidRDefault="0071798D" w:rsidP="0071798D">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w:t>
      </w:r>
      <w:r w:rsidR="004729A3">
        <w:rPr>
          <w:rFonts w:ascii="Times New Roman" w:eastAsia="Times New Roman" w:hAnsi="Times New Roman"/>
          <w:color w:val="000000"/>
          <w:sz w:val="28"/>
          <w:szCs w:val="28"/>
          <w:lang w:eastAsia="ru-RU"/>
        </w:rPr>
        <w:t>органов местного самоуправления Вороковского сельсовета</w:t>
      </w:r>
      <w:r w:rsidRPr="0071798D">
        <w:rPr>
          <w:rFonts w:ascii="Times New Roman" w:eastAsia="Times New Roman" w:hAnsi="Times New Roman"/>
          <w:color w:val="000000"/>
          <w:sz w:val="28"/>
          <w:szCs w:val="28"/>
          <w:lang w:eastAsia="ru-RU"/>
        </w:rPr>
        <w:t xml:space="preserve"> (далее – </w:t>
      </w:r>
      <w:r>
        <w:rPr>
          <w:rFonts w:ascii="Times New Roman" w:eastAsia="Times New Roman" w:hAnsi="Times New Roman"/>
          <w:color w:val="000000"/>
          <w:sz w:val="28"/>
          <w:szCs w:val="28"/>
          <w:lang w:eastAsia="ru-RU"/>
        </w:rPr>
        <w:t xml:space="preserve">органы </w:t>
      </w:r>
      <w:r w:rsidRPr="0071798D">
        <w:rPr>
          <w:rFonts w:ascii="Times New Roman" w:eastAsia="Times New Roman" w:hAnsi="Times New Roman"/>
          <w:color w:val="000000"/>
          <w:sz w:val="28"/>
          <w:szCs w:val="28"/>
          <w:lang w:eastAsia="ru-RU"/>
        </w:rPr>
        <w:t>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sidR="004729A3">
        <w:rPr>
          <w:rFonts w:ascii="Times New Roman" w:eastAsia="Times New Roman" w:hAnsi="Times New Roman"/>
          <w:color w:val="000000"/>
          <w:sz w:val="28"/>
          <w:szCs w:val="28"/>
          <w:lang w:eastAsia="ru-RU"/>
        </w:rPr>
        <w:t xml:space="preserve"> Вороковского сельсовета</w:t>
      </w:r>
      <w:r w:rsidRPr="0071798D">
        <w:rPr>
          <w:rFonts w:ascii="Times New Roman" w:eastAsia="Times New Roman" w:hAnsi="Times New Roman"/>
          <w:color w:val="000000"/>
          <w:sz w:val="28"/>
          <w:szCs w:val="28"/>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13"/>
      <w:r w:rsidRPr="0071798D">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1"/>
      <w:bookmarkEnd w:id="1"/>
      <w:r w:rsidRPr="0071798D">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2"/>
      <w:bookmarkEnd w:id="2"/>
      <w:r w:rsidRPr="0071798D">
        <w:rPr>
          <w:rFonts w:ascii="Times New Roman" w:eastAsia="Times New Roman" w:hAnsi="Times New Roman"/>
          <w:color w:val="000000"/>
          <w:sz w:val="28"/>
          <w:szCs w:val="28"/>
          <w:lang w:eastAsia="ru-RU"/>
        </w:rPr>
        <w:t>1.4.2. Обеспечить достоверность предоставляемой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3"/>
      <w:bookmarkEnd w:id="3"/>
      <w:r w:rsidRPr="0071798D">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4"/>
      <w:bookmarkEnd w:id="4"/>
      <w:r w:rsidRPr="0071798D">
        <w:rPr>
          <w:rFonts w:ascii="Times New Roman" w:eastAsia="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35"/>
      <w:bookmarkEnd w:id="5"/>
      <w:r w:rsidRPr="0071798D">
        <w:rPr>
          <w:rFonts w:ascii="Times New Roman" w:eastAsia="Times New Roman" w:hAnsi="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
      <w:bookmarkEnd w:id="6"/>
      <w:r w:rsidRPr="0071798D">
        <w:rPr>
          <w:rFonts w:ascii="Times New Roman" w:eastAsia="Times New Roman" w:hAnsi="Times New Roman"/>
          <w:color w:val="000000"/>
          <w:sz w:val="28"/>
          <w:szCs w:val="28"/>
          <w:lang w:eastAsia="ru-RU"/>
        </w:rPr>
        <w:lastRenderedPageBreak/>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1"/>
      <w:bookmarkEnd w:id="7"/>
      <w:r w:rsidRPr="0071798D">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9" w:name="sub_140042"/>
      <w:bookmarkEnd w:id="8"/>
      <w:r w:rsidRPr="0071798D">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71798D" w:rsidRPr="0071798D" w:rsidRDefault="0071798D" w:rsidP="00997771">
      <w:pPr>
        <w:shd w:val="clear" w:color="auto" w:fill="FFFFFF"/>
        <w:ind w:firstLine="720"/>
        <w:jc w:val="both"/>
        <w:rPr>
          <w:rFonts w:ascii="Times New Roman" w:eastAsia="Times New Roman" w:hAnsi="Times New Roman"/>
          <w:sz w:val="28"/>
          <w:szCs w:val="28"/>
          <w:lang w:eastAsia="ru-RU"/>
        </w:rPr>
      </w:pPr>
      <w:r w:rsidRPr="0071798D">
        <w:rPr>
          <w:rFonts w:ascii="Times New Roman" w:eastAsia="Times New Roman" w:hAnsi="Times New Roman"/>
          <w:color w:val="000000"/>
          <w:sz w:val="28"/>
          <w:szCs w:val="28"/>
          <w:lang w:eastAsia="ru-RU"/>
        </w:rPr>
        <w:t xml:space="preserve">1.6. </w:t>
      </w:r>
      <w:bookmarkStart w:id="10" w:name="sub_14008"/>
      <w:r w:rsidRPr="0071798D">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1"/>
      <w:bookmarkEnd w:id="10"/>
      <w:r w:rsidRPr="0071798D">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82"/>
      <w:bookmarkEnd w:id="11"/>
      <w:r w:rsidRPr="0071798D">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3" w:name="sub_14009"/>
      <w:bookmarkEnd w:id="12"/>
      <w:r w:rsidRPr="0071798D">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D166A5" w:rsidRDefault="0071798D" w:rsidP="00D166A5">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1.8. Прием, регистрация и передача исполнителям запросов, составленных в письменной форме и поступивших по сети Интернет, осуществляются в поряд</w:t>
      </w:r>
      <w:r w:rsidR="00D166A5">
        <w:rPr>
          <w:rFonts w:ascii="Times New Roman" w:eastAsia="Times New Roman" w:hAnsi="Times New Roman"/>
          <w:color w:val="000000"/>
          <w:sz w:val="28"/>
          <w:szCs w:val="28"/>
          <w:lang w:eastAsia="ru-RU"/>
        </w:rPr>
        <w:t>ке, установленном Постановлением администрации Вороковского сельсовета</w:t>
      </w:r>
      <w:r w:rsidRPr="0071798D">
        <w:rPr>
          <w:rFonts w:ascii="Times New Roman" w:eastAsia="Times New Roman" w:hAnsi="Times New Roman"/>
          <w:color w:val="000000"/>
          <w:sz w:val="28"/>
          <w:szCs w:val="28"/>
          <w:lang w:eastAsia="ru-RU"/>
        </w:rPr>
        <w:t xml:space="preserve"> для приема, </w:t>
      </w:r>
      <w:r w:rsidRPr="0071798D">
        <w:rPr>
          <w:rFonts w:ascii="Times New Roman" w:eastAsia="Times New Roman" w:hAnsi="Times New Roman"/>
          <w:color w:val="000000"/>
          <w:sz w:val="24"/>
          <w:szCs w:val="24"/>
          <w:lang w:eastAsia="ru-RU"/>
        </w:rPr>
        <w:t xml:space="preserve">                                  </w:t>
      </w:r>
      <w:r w:rsidR="00D166A5">
        <w:rPr>
          <w:rFonts w:ascii="Times New Roman" w:eastAsia="Times New Roman" w:hAnsi="Times New Roman"/>
          <w:color w:val="000000"/>
          <w:sz w:val="24"/>
          <w:szCs w:val="24"/>
          <w:lang w:eastAsia="ru-RU"/>
        </w:rPr>
        <w:t xml:space="preserve"> </w:t>
      </w:r>
    </w:p>
    <w:p w:rsidR="0071798D" w:rsidRPr="0071798D" w:rsidRDefault="0071798D" w:rsidP="00997771">
      <w:pPr>
        <w:shd w:val="clear" w:color="auto" w:fill="FFFFFF"/>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регистрации и передачи исполнителям входящей корреспонденции. Запросы, составленные в устной форме, регистрируются в порядке, установленном </w:t>
      </w:r>
      <w:r w:rsidR="004729A3">
        <w:rPr>
          <w:rFonts w:ascii="Times New Roman" w:eastAsia="Times New Roman" w:hAnsi="Times New Roman"/>
          <w:color w:val="000000"/>
          <w:sz w:val="28"/>
          <w:szCs w:val="28"/>
          <w:lang w:eastAsia="ru-RU"/>
        </w:rPr>
        <w:t>муниципальными правовыми актами Вороковского сельсовета</w:t>
      </w:r>
      <w:r>
        <w:rPr>
          <w:rFonts w:ascii="Times New Roman" w:eastAsia="Times New Roman" w:hAnsi="Times New Roman"/>
          <w:color w:val="000000"/>
          <w:sz w:val="28"/>
          <w:szCs w:val="28"/>
          <w:lang w:eastAsia="ru-RU"/>
        </w:rPr>
        <w:t xml:space="preserve"> </w:t>
      </w:r>
      <w:r w:rsidRPr="0071798D">
        <w:rPr>
          <w:rFonts w:ascii="Times New Roman" w:eastAsia="Times New Roman" w:hAnsi="Times New Roman"/>
          <w:color w:val="000000"/>
          <w:sz w:val="28"/>
          <w:szCs w:val="28"/>
          <w:lang w:eastAsia="ru-RU"/>
        </w:rPr>
        <w:t xml:space="preserve">для регистрации обращений граждан, поступивших в ходе личного приема. </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Запросы, составленные на иностранном языке, не рассматриваются.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lastRenderedPageBreak/>
        <w:t>2. Организация доступа к информации о деятельности органов местного самоуправления, размещаемой в сети Интернет.</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3"/>
      <w:r w:rsidRPr="0071798D">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2.7.2. Для просмотра сайта не должна предусматриваться установка на компьютере </w:t>
      </w:r>
      <w:proofErr w:type="gramStart"/>
      <w:r w:rsidRPr="0071798D">
        <w:rPr>
          <w:rFonts w:ascii="Times New Roman" w:eastAsia="Times New Roman" w:hAnsi="Times New Roman"/>
          <w:color w:val="000000"/>
          <w:sz w:val="28"/>
          <w:szCs w:val="28"/>
          <w:lang w:eastAsia="ru-RU"/>
        </w:rPr>
        <w:t>пользователей</w:t>
      </w:r>
      <w:proofErr w:type="gramEnd"/>
      <w:r w:rsidRPr="0071798D">
        <w:rPr>
          <w:rFonts w:ascii="Times New Roman" w:eastAsia="Times New Roman" w:hAnsi="Times New Roman"/>
          <w:color w:val="000000"/>
          <w:sz w:val="28"/>
          <w:szCs w:val="28"/>
          <w:lang w:eastAsia="ru-RU"/>
        </w:rPr>
        <w:t xml:space="preserve"> специально созданных с этой целью технологических и программных средств.</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3"/>
      <w:r w:rsidRPr="0071798D">
        <w:rPr>
          <w:rFonts w:ascii="Times New Roman" w:eastAsia="Times New Roman" w:hAnsi="Times New Roman"/>
          <w:color w:val="000000"/>
          <w:sz w:val="28"/>
          <w:szCs w:val="28"/>
          <w:lang w:eastAsia="ru-RU"/>
        </w:rPr>
        <w:t>2.7.3. Пользователю должна предоставляться наглядная информация о структуре сайта.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6" w:name="sub_2004"/>
      <w:bookmarkEnd w:id="15"/>
      <w:r w:rsidRPr="0071798D">
        <w:rPr>
          <w:rFonts w:ascii="Times New Roman" w:eastAsia="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sidRPr="0071798D">
        <w:rPr>
          <w:rFonts w:ascii="Times New Roman" w:eastAsia="Times New Roman" w:hAnsi="Times New Roman"/>
          <w:color w:val="000000"/>
          <w:sz w:val="28"/>
          <w:szCs w:val="28"/>
          <w:lang w:eastAsia="ru-RU"/>
        </w:rPr>
        <w:t xml:space="preserve">круглосуточный доступ к сайту и защиту информации от </w:t>
      </w:r>
      <w:r w:rsidRPr="0071798D">
        <w:rPr>
          <w:rFonts w:ascii="Times New Roman" w:eastAsia="Times New Roman" w:hAnsi="Times New Roman"/>
          <w:color w:val="000000"/>
          <w:sz w:val="28"/>
          <w:szCs w:val="28"/>
          <w:lang w:eastAsia="ru-RU"/>
        </w:rPr>
        <w:lastRenderedPageBreak/>
        <w:t>уничтожения, модификации и блокирования доступа к ней, а также от иных неправомерных действий в отношении такой информации.</w:t>
      </w:r>
    </w:p>
    <w:bookmarkEnd w:id="17"/>
    <w:p w:rsidR="0071798D" w:rsidRPr="0071798D" w:rsidRDefault="0071798D" w:rsidP="00997771">
      <w:pPr>
        <w:shd w:val="clear" w:color="auto" w:fill="FFFFFF"/>
        <w:ind w:firstLine="720"/>
        <w:rPr>
          <w:rFonts w:ascii="Times New Roman" w:eastAsia="Times New Roman" w:hAnsi="Times New Roman"/>
          <w:lang w:eastAsia="ru-RU"/>
        </w:rPr>
      </w:pPr>
      <w:r w:rsidRPr="0071798D">
        <w:rPr>
          <w:rFonts w:ascii="Times New Roman" w:eastAsia="Times New Roman" w:hAnsi="Times New Roman"/>
          <w:color w:val="000000"/>
          <w:sz w:val="28"/>
          <w:szCs w:val="28"/>
          <w:lang w:eastAsia="ru-RU"/>
        </w:rPr>
        <w:t>2.7.5. Информация на сайте должна размещаться на русском языке.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3"/>
      <w:r w:rsidRPr="0071798D">
        <w:rPr>
          <w:rFonts w:ascii="Times New Roman" w:eastAsia="Times New Roman" w:hAnsi="Times New Roman"/>
          <w:color w:val="000000"/>
          <w:sz w:val="28"/>
          <w:szCs w:val="28"/>
          <w:lang w:eastAsia="ru-RU"/>
        </w:rPr>
        <w:t>.</w:t>
      </w:r>
    </w:p>
    <w:p w:rsidR="00444CCF" w:rsidRDefault="00444CCF" w:rsidP="0071798D">
      <w:pPr>
        <w:jc w:val="right"/>
      </w:pPr>
    </w:p>
    <w:sectPr w:rsidR="00444CCF" w:rsidSect="00850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FE" w:rsidRDefault="008D52FE">
      <w:r>
        <w:separator/>
      </w:r>
    </w:p>
  </w:endnote>
  <w:endnote w:type="continuationSeparator" w:id="0">
    <w:p w:rsidR="008D52FE" w:rsidRDefault="008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A4" w:rsidRDefault="002052A4" w:rsidP="002052A4">
    <w:pPr>
      <w:pStyle w:val="a6"/>
      <w:rPr>
        <w:sz w:val="16"/>
        <w:szCs w:val="16"/>
      </w:rPr>
    </w:pPr>
    <w:r>
      <w:rPr>
        <w:sz w:val="16"/>
        <w:szCs w:val="16"/>
      </w:rPr>
      <w:t xml:space="preserve">» </w:t>
    </w:r>
  </w:p>
  <w:p w:rsidR="00EF2060" w:rsidRPr="002052A4" w:rsidRDefault="00EF2060" w:rsidP="002052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A4" w:rsidRDefault="002052A4" w:rsidP="002052A4">
    <w:pPr>
      <w:pStyle w:val="a6"/>
      <w:rPr>
        <w:sz w:val="16"/>
        <w:szCs w:val="16"/>
      </w:rPr>
    </w:pPr>
    <w:r>
      <w:rPr>
        <w:sz w:val="16"/>
        <w:szCs w:val="16"/>
      </w:rPr>
      <w:t xml:space="preserve">» </w:t>
    </w:r>
  </w:p>
  <w:p w:rsidR="00EF2060" w:rsidRPr="002052A4" w:rsidRDefault="00EF2060" w:rsidP="002052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FE" w:rsidRDefault="008D52FE">
      <w:r>
        <w:separator/>
      </w:r>
    </w:p>
  </w:footnote>
  <w:footnote w:type="continuationSeparator" w:id="0">
    <w:p w:rsidR="008D52FE" w:rsidRDefault="008D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60" w:rsidRDefault="00125974"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60" w:rsidRDefault="00EF2060" w:rsidP="008F7062">
    <w:pPr>
      <w:pStyle w:val="a4"/>
      <w:framePr w:w="8800" w:h="355" w:hRule="exact" w:wrap="around" w:vAnchor="text" w:hAnchor="page" w:x="2242" w:y="-288"/>
      <w:jc w:val="center"/>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D2"/>
    <w:rsid w:val="000005BC"/>
    <w:rsid w:val="00026E7D"/>
    <w:rsid w:val="00051074"/>
    <w:rsid w:val="00097BAF"/>
    <w:rsid w:val="000B012E"/>
    <w:rsid w:val="000C03A6"/>
    <w:rsid w:val="000F3CCB"/>
    <w:rsid w:val="00125974"/>
    <w:rsid w:val="00140FF5"/>
    <w:rsid w:val="0014565C"/>
    <w:rsid w:val="00146F88"/>
    <w:rsid w:val="00150EDB"/>
    <w:rsid w:val="00157167"/>
    <w:rsid w:val="001672DF"/>
    <w:rsid w:val="0017148A"/>
    <w:rsid w:val="001757AB"/>
    <w:rsid w:val="001A1723"/>
    <w:rsid w:val="001A4D63"/>
    <w:rsid w:val="001A665D"/>
    <w:rsid w:val="001B54BA"/>
    <w:rsid w:val="001C27DA"/>
    <w:rsid w:val="001E1A5A"/>
    <w:rsid w:val="002052A4"/>
    <w:rsid w:val="002072CA"/>
    <w:rsid w:val="00210F75"/>
    <w:rsid w:val="002274EB"/>
    <w:rsid w:val="00232824"/>
    <w:rsid w:val="00235074"/>
    <w:rsid w:val="00253E10"/>
    <w:rsid w:val="002D7B76"/>
    <w:rsid w:val="002F5229"/>
    <w:rsid w:val="00321588"/>
    <w:rsid w:val="0041225B"/>
    <w:rsid w:val="00424FA3"/>
    <w:rsid w:val="00444CCF"/>
    <w:rsid w:val="004729A3"/>
    <w:rsid w:val="004809ED"/>
    <w:rsid w:val="00487852"/>
    <w:rsid w:val="004B30B7"/>
    <w:rsid w:val="004C4E48"/>
    <w:rsid w:val="004D05EE"/>
    <w:rsid w:val="004E78C6"/>
    <w:rsid w:val="004F3AAA"/>
    <w:rsid w:val="005023EB"/>
    <w:rsid w:val="00540B76"/>
    <w:rsid w:val="00571C6E"/>
    <w:rsid w:val="005843AA"/>
    <w:rsid w:val="005D6453"/>
    <w:rsid w:val="00646435"/>
    <w:rsid w:val="00651E93"/>
    <w:rsid w:val="0065705F"/>
    <w:rsid w:val="00685D0D"/>
    <w:rsid w:val="006B0178"/>
    <w:rsid w:val="006E7D15"/>
    <w:rsid w:val="0070237F"/>
    <w:rsid w:val="00702561"/>
    <w:rsid w:val="00711BC5"/>
    <w:rsid w:val="0071798D"/>
    <w:rsid w:val="00787949"/>
    <w:rsid w:val="00800C17"/>
    <w:rsid w:val="00812210"/>
    <w:rsid w:val="00831A36"/>
    <w:rsid w:val="0085087A"/>
    <w:rsid w:val="00871AD5"/>
    <w:rsid w:val="008D52FE"/>
    <w:rsid w:val="008F7062"/>
    <w:rsid w:val="00901E06"/>
    <w:rsid w:val="00911469"/>
    <w:rsid w:val="00924589"/>
    <w:rsid w:val="009964A3"/>
    <w:rsid w:val="00997771"/>
    <w:rsid w:val="009A402D"/>
    <w:rsid w:val="009B763C"/>
    <w:rsid w:val="009D5DEA"/>
    <w:rsid w:val="00A24B19"/>
    <w:rsid w:val="00A379C3"/>
    <w:rsid w:val="00A475E3"/>
    <w:rsid w:val="00A631B1"/>
    <w:rsid w:val="00AE3A40"/>
    <w:rsid w:val="00AE443A"/>
    <w:rsid w:val="00AF6C56"/>
    <w:rsid w:val="00B008AD"/>
    <w:rsid w:val="00BB2E0A"/>
    <w:rsid w:val="00BB6810"/>
    <w:rsid w:val="00BC42A8"/>
    <w:rsid w:val="00BC4D30"/>
    <w:rsid w:val="00C06148"/>
    <w:rsid w:val="00C271C9"/>
    <w:rsid w:val="00C3303C"/>
    <w:rsid w:val="00C63381"/>
    <w:rsid w:val="00CB6EC5"/>
    <w:rsid w:val="00D03967"/>
    <w:rsid w:val="00D166A5"/>
    <w:rsid w:val="00D31EB2"/>
    <w:rsid w:val="00D85029"/>
    <w:rsid w:val="00DC41C1"/>
    <w:rsid w:val="00DC609D"/>
    <w:rsid w:val="00E63A0A"/>
    <w:rsid w:val="00EA0B19"/>
    <w:rsid w:val="00EB168B"/>
    <w:rsid w:val="00EB3388"/>
    <w:rsid w:val="00EC278E"/>
    <w:rsid w:val="00EC3D10"/>
    <w:rsid w:val="00EF2060"/>
    <w:rsid w:val="00EF6BDD"/>
    <w:rsid w:val="00F433B8"/>
    <w:rsid w:val="00FB06D2"/>
    <w:rsid w:val="00FC0AC2"/>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2594"/>
  <w15:docId w15:val="{C003306A-21D6-49C9-893A-0F650A2D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Заголовок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 w:type="paragraph" w:styleId="ac">
    <w:name w:val="Balloon Text"/>
    <w:basedOn w:val="a"/>
    <w:link w:val="ad"/>
    <w:uiPriority w:val="99"/>
    <w:semiHidden/>
    <w:unhideWhenUsed/>
    <w:rsid w:val="00146F88"/>
    <w:rPr>
      <w:rFonts w:ascii="Segoe UI" w:hAnsi="Segoe UI" w:cs="Segoe UI"/>
      <w:sz w:val="18"/>
      <w:szCs w:val="18"/>
    </w:rPr>
  </w:style>
  <w:style w:type="character" w:customStyle="1" w:styleId="ad">
    <w:name w:val="Текст выноски Знак"/>
    <w:basedOn w:val="a0"/>
    <w:link w:val="ac"/>
    <w:uiPriority w:val="99"/>
    <w:semiHidden/>
    <w:rsid w:val="00146F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9922</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Пользователь Windows</cp:lastModifiedBy>
  <cp:revision>2</cp:revision>
  <cp:lastPrinted>2022-12-13T08:19:00Z</cp:lastPrinted>
  <dcterms:created xsi:type="dcterms:W3CDTF">2022-12-13T08:23:00Z</dcterms:created>
  <dcterms:modified xsi:type="dcterms:W3CDTF">2022-12-13T08:23:00Z</dcterms:modified>
</cp:coreProperties>
</file>