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>КРАСНОЯРСКИЙ КРАЙ</w:t>
      </w:r>
    </w:p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>КАЗАЧИНСКИЙ РАЙОН</w:t>
      </w:r>
    </w:p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D2448" w:rsidRPr="00F1240E" w:rsidRDefault="00BD2448" w:rsidP="00BD2448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BD2448" w:rsidRPr="00F1240E" w:rsidRDefault="00BD2448" w:rsidP="00BD2448">
      <w:pPr>
        <w:ind w:right="-1"/>
        <w:rPr>
          <w:rFonts w:ascii="Arial" w:hAnsi="Arial" w:cs="Arial"/>
          <w:i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 xml:space="preserve">15.09.2022              </w:t>
      </w:r>
      <w:r w:rsidRPr="00F1240E">
        <w:rPr>
          <w:rFonts w:ascii="Arial" w:hAnsi="Arial" w:cs="Arial"/>
          <w:sz w:val="24"/>
          <w:szCs w:val="24"/>
        </w:rPr>
        <w:tab/>
        <w:t xml:space="preserve">                </w:t>
      </w:r>
      <w:proofErr w:type="spellStart"/>
      <w:r w:rsidRPr="00F1240E">
        <w:rPr>
          <w:rFonts w:ascii="Arial" w:hAnsi="Arial" w:cs="Arial"/>
          <w:sz w:val="24"/>
          <w:szCs w:val="24"/>
        </w:rPr>
        <w:t>с.Вороковка</w:t>
      </w:r>
      <w:proofErr w:type="spellEnd"/>
      <w:r w:rsidRPr="00F1240E">
        <w:rPr>
          <w:rFonts w:ascii="Arial" w:hAnsi="Arial" w:cs="Arial"/>
          <w:sz w:val="24"/>
          <w:szCs w:val="24"/>
        </w:rPr>
        <w:t xml:space="preserve">                          № 17</w:t>
      </w:r>
    </w:p>
    <w:p w:rsidR="00BD2448" w:rsidRPr="00F1240E" w:rsidRDefault="00BD2448" w:rsidP="00BD2448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565357" w:rsidRPr="00F1240E" w:rsidRDefault="00BD2448">
      <w:pPr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>О безвозмездном приеме имущества из государственной собственности Красноярского края в муниципальную собственность Вороковского сельсовета.</w:t>
      </w:r>
    </w:p>
    <w:p w:rsidR="00BD2448" w:rsidRPr="00F1240E" w:rsidRDefault="00BD2448">
      <w:pPr>
        <w:rPr>
          <w:rFonts w:ascii="Arial" w:hAnsi="Arial" w:cs="Arial"/>
          <w:b/>
          <w:sz w:val="24"/>
          <w:szCs w:val="24"/>
        </w:rPr>
      </w:pPr>
    </w:p>
    <w:p w:rsidR="00BD2448" w:rsidRPr="00F1240E" w:rsidRDefault="00BD2448">
      <w:pPr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 xml:space="preserve">                   </w:t>
      </w:r>
      <w:r w:rsidRPr="00F1240E">
        <w:rPr>
          <w:rFonts w:ascii="Arial" w:hAnsi="Arial" w:cs="Arial"/>
          <w:sz w:val="24"/>
          <w:szCs w:val="24"/>
        </w:rPr>
        <w:t>В соответствии с федеральным Законом от 06.10.2003г №131-ФЗ « Об общих принципах организации самоуправления в Российской Федерации», закона Красноярского края от 05.06.2008 № 5-1732 « 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решением Вороковского  сельского  Совета депутатов Казачинского района Красноярского края от 14.09.2022</w:t>
      </w:r>
    </w:p>
    <w:p w:rsidR="00BD2448" w:rsidRPr="00F1240E" w:rsidRDefault="00BD2448">
      <w:pPr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 xml:space="preserve"> №16 № Об утверждении Положения о порядке управления и распоряжения муниципальной собственностью Вороковского сельсовета </w:t>
      </w:r>
      <w:proofErr w:type="gramStart"/>
      <w:r w:rsidRPr="00F1240E">
        <w:rPr>
          <w:rFonts w:ascii="Arial" w:hAnsi="Arial" w:cs="Arial"/>
          <w:sz w:val="24"/>
          <w:szCs w:val="24"/>
        </w:rPr>
        <w:t>« ,</w:t>
      </w:r>
      <w:proofErr w:type="gramEnd"/>
      <w:r w:rsidRPr="00F1240E">
        <w:rPr>
          <w:rFonts w:ascii="Arial" w:hAnsi="Arial" w:cs="Arial"/>
          <w:sz w:val="24"/>
          <w:szCs w:val="24"/>
        </w:rPr>
        <w:t xml:space="preserve"> руководствуясь Уставом Вороковского сельсовета Казачинского района Красноярского края,</w:t>
      </w:r>
    </w:p>
    <w:p w:rsidR="00BD2448" w:rsidRPr="00F1240E" w:rsidRDefault="00BD2448">
      <w:pPr>
        <w:rPr>
          <w:rFonts w:ascii="Arial" w:hAnsi="Arial" w:cs="Arial"/>
          <w:sz w:val="24"/>
          <w:szCs w:val="24"/>
        </w:rPr>
      </w:pPr>
      <w:proofErr w:type="spellStart"/>
      <w:r w:rsidRPr="00F1240E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F1240E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BD2448" w:rsidRPr="00F1240E" w:rsidRDefault="00BD2448">
      <w:pPr>
        <w:rPr>
          <w:rFonts w:ascii="Arial" w:hAnsi="Arial" w:cs="Arial"/>
          <w:sz w:val="24"/>
          <w:szCs w:val="24"/>
        </w:rPr>
      </w:pPr>
    </w:p>
    <w:p w:rsidR="00BD2448" w:rsidRPr="00F1240E" w:rsidRDefault="00BD2448" w:rsidP="00BD24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>Выразить согласие на безвозмездный прием из государственной собственности Красноярского края в муниципальную собственность Вороковского</w:t>
      </w:r>
      <w:r w:rsidR="000E67FE" w:rsidRPr="00F124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67FE" w:rsidRPr="00F1240E">
        <w:rPr>
          <w:rFonts w:ascii="Arial" w:hAnsi="Arial" w:cs="Arial"/>
          <w:sz w:val="24"/>
          <w:szCs w:val="24"/>
        </w:rPr>
        <w:t>сельсовета  краевого</w:t>
      </w:r>
      <w:proofErr w:type="gramEnd"/>
      <w:r w:rsidR="000E67FE" w:rsidRPr="00F1240E">
        <w:rPr>
          <w:rFonts w:ascii="Arial" w:hAnsi="Arial" w:cs="Arial"/>
          <w:sz w:val="24"/>
          <w:szCs w:val="24"/>
        </w:rPr>
        <w:t xml:space="preserve"> имущества согласно приложению №1.</w:t>
      </w:r>
    </w:p>
    <w:p w:rsidR="000E67FE" w:rsidRPr="00F1240E" w:rsidRDefault="000E67FE" w:rsidP="00BD24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>Контроль над исполнением решения возложить на главного бухгалтера сельсовета.</w:t>
      </w:r>
    </w:p>
    <w:p w:rsidR="000E67FE" w:rsidRPr="00F1240E" w:rsidRDefault="000E67FE" w:rsidP="00BD24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>Председатель Вороковского</w:t>
      </w: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</w:t>
      </w:r>
      <w:proofErr w:type="spellStart"/>
      <w:r w:rsidRPr="00F1240E"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</w:t>
      </w:r>
      <w:proofErr w:type="spellStart"/>
      <w:r w:rsidRPr="00F1240E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F1240E" w:rsidRPr="00F1240E" w:rsidRDefault="00F1240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  <w:r w:rsidRPr="00F1240E">
        <w:rPr>
          <w:rFonts w:ascii="Arial" w:hAnsi="Arial" w:cs="Arial"/>
          <w:sz w:val="24"/>
          <w:szCs w:val="24"/>
        </w:rPr>
        <w:t xml:space="preserve">                                                            Приложение 1</w:t>
      </w: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b/>
          <w:sz w:val="24"/>
          <w:szCs w:val="24"/>
        </w:rPr>
      </w:pPr>
      <w:r w:rsidRPr="00F1240E">
        <w:rPr>
          <w:rFonts w:ascii="Arial" w:hAnsi="Arial" w:cs="Arial"/>
          <w:b/>
          <w:sz w:val="24"/>
          <w:szCs w:val="24"/>
        </w:rPr>
        <w:t xml:space="preserve">               Перечень </w:t>
      </w:r>
      <w:proofErr w:type="gramStart"/>
      <w:r w:rsidRPr="00F1240E">
        <w:rPr>
          <w:rFonts w:ascii="Arial" w:hAnsi="Arial" w:cs="Arial"/>
          <w:b/>
          <w:sz w:val="24"/>
          <w:szCs w:val="24"/>
        </w:rPr>
        <w:t>имущества</w:t>
      </w:r>
      <w:proofErr w:type="gramEnd"/>
      <w:r w:rsidRPr="00F1240E">
        <w:rPr>
          <w:rFonts w:ascii="Arial" w:hAnsi="Arial" w:cs="Arial"/>
          <w:b/>
          <w:sz w:val="24"/>
          <w:szCs w:val="24"/>
        </w:rPr>
        <w:t xml:space="preserve"> передаваемого в муниципальную собственность Вороковского сельсовета.</w:t>
      </w:r>
    </w:p>
    <w:p w:rsidR="000E67FE" w:rsidRPr="00F1240E" w:rsidRDefault="000E67FE" w:rsidP="000E67FE">
      <w:pPr>
        <w:ind w:left="360"/>
        <w:rPr>
          <w:rFonts w:ascii="Arial" w:hAnsi="Arial" w:cs="Arial"/>
          <w:b/>
          <w:sz w:val="24"/>
          <w:szCs w:val="24"/>
        </w:rPr>
      </w:pPr>
    </w:p>
    <w:p w:rsidR="000E67FE" w:rsidRPr="00F1240E" w:rsidRDefault="000E67FE" w:rsidP="000E67FE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1420"/>
        <w:gridCol w:w="1706"/>
        <w:gridCol w:w="1210"/>
        <w:gridCol w:w="1826"/>
        <w:gridCol w:w="2288"/>
      </w:tblGrid>
      <w:tr w:rsidR="00146518" w:rsidRPr="00F1240E" w:rsidTr="000E67FE">
        <w:tc>
          <w:tcPr>
            <w:tcW w:w="344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П№</w:t>
            </w:r>
          </w:p>
        </w:tc>
        <w:tc>
          <w:tcPr>
            <w:tcW w:w="2650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497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 адрес местонахождения имущества</w:t>
            </w:r>
          </w:p>
        </w:tc>
        <w:tc>
          <w:tcPr>
            <w:tcW w:w="1498" w:type="dxa"/>
          </w:tcPr>
          <w:p w:rsid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Балансовая стоимость имущества по состоянию 24.08.</w:t>
            </w:r>
          </w:p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1240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 xml:space="preserve">Назначение </w:t>
            </w:r>
            <w:r w:rsidR="00146518" w:rsidRPr="00F1240E">
              <w:rPr>
                <w:rFonts w:ascii="Arial" w:hAnsi="Arial" w:cs="Arial"/>
                <w:sz w:val="24"/>
                <w:szCs w:val="24"/>
              </w:rPr>
              <w:t>(</w:t>
            </w:r>
            <w:r w:rsidRPr="00F1240E">
              <w:rPr>
                <w:rFonts w:ascii="Arial" w:hAnsi="Arial" w:cs="Arial"/>
                <w:sz w:val="24"/>
                <w:szCs w:val="24"/>
              </w:rPr>
              <w:t>специализация)</w:t>
            </w:r>
          </w:p>
          <w:p w:rsidR="00146518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1498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имущества(инвентарный номер, кадастровый номер, площадь, протяженность, идентификационный номер)</w:t>
            </w:r>
          </w:p>
        </w:tc>
      </w:tr>
      <w:tr w:rsidR="00146518" w:rsidRPr="00F1240E" w:rsidTr="000E67FE">
        <w:tc>
          <w:tcPr>
            <w:tcW w:w="344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2650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 xml:space="preserve">             2</w:t>
            </w:r>
          </w:p>
        </w:tc>
        <w:tc>
          <w:tcPr>
            <w:tcW w:w="1497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0E67FE" w:rsidRPr="00F1240E" w:rsidRDefault="000E67F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46518" w:rsidRPr="00F1240E" w:rsidTr="000E67FE">
        <w:tc>
          <w:tcPr>
            <w:tcW w:w="344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КАМЗ 3607 ГА352</w:t>
            </w:r>
          </w:p>
        </w:tc>
        <w:tc>
          <w:tcPr>
            <w:tcW w:w="1497" w:type="dxa"/>
          </w:tcPr>
          <w:p w:rsidR="000E67FE" w:rsidRPr="00F1240E" w:rsidRDefault="00F1240E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 xml:space="preserve">Г Красноярск </w:t>
            </w:r>
            <w:proofErr w:type="spellStart"/>
            <w:r w:rsidRPr="00F1240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F1240E">
              <w:rPr>
                <w:rFonts w:ascii="Arial" w:hAnsi="Arial" w:cs="Arial"/>
                <w:sz w:val="24"/>
                <w:szCs w:val="24"/>
              </w:rPr>
              <w:t xml:space="preserve"> Тамбовская д.11</w:t>
            </w:r>
          </w:p>
        </w:tc>
        <w:tc>
          <w:tcPr>
            <w:tcW w:w="1498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21700</w:t>
            </w:r>
            <w:r w:rsidR="00A0218F" w:rsidRPr="00F1240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8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Транспортное средство-автомобиль грузовой(цистерна)</w:t>
            </w:r>
          </w:p>
        </w:tc>
        <w:tc>
          <w:tcPr>
            <w:tcW w:w="1498" w:type="dxa"/>
          </w:tcPr>
          <w:p w:rsidR="000E67FE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 xml:space="preserve">Год выпуска </w:t>
            </w:r>
            <w:proofErr w:type="gramStart"/>
            <w:r w:rsidRPr="00F1240E">
              <w:rPr>
                <w:rFonts w:ascii="Arial" w:hAnsi="Arial" w:cs="Arial"/>
                <w:sz w:val="24"/>
                <w:szCs w:val="24"/>
              </w:rPr>
              <w:t>1985;№</w:t>
            </w:r>
            <w:proofErr w:type="gramEnd"/>
            <w:r w:rsidRPr="00F1240E">
              <w:rPr>
                <w:rFonts w:ascii="Arial" w:hAnsi="Arial" w:cs="Arial"/>
                <w:sz w:val="24"/>
                <w:szCs w:val="24"/>
              </w:rPr>
              <w:t xml:space="preserve">двигателя 5204-номер отсутствует; шасси(рама) № по ТЗИ 0793663;цвет кузова (кабины)зеленый, мощность двигателя 75 </w:t>
            </w:r>
            <w:proofErr w:type="spellStart"/>
            <w:r w:rsidRPr="00F1240E">
              <w:rPr>
                <w:rFonts w:ascii="Arial" w:hAnsi="Arial" w:cs="Arial"/>
                <w:sz w:val="24"/>
                <w:szCs w:val="24"/>
              </w:rPr>
              <w:t>л.с</w:t>
            </w:r>
            <w:proofErr w:type="spellEnd"/>
          </w:p>
          <w:p w:rsidR="00146518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Гос.№ Е227АК124</w:t>
            </w:r>
          </w:p>
          <w:p w:rsidR="00146518" w:rsidRPr="00F1240E" w:rsidRDefault="00146518" w:rsidP="000E67FE">
            <w:pPr>
              <w:rPr>
                <w:rFonts w:ascii="Arial" w:hAnsi="Arial" w:cs="Arial"/>
                <w:sz w:val="24"/>
                <w:szCs w:val="24"/>
              </w:rPr>
            </w:pPr>
            <w:r w:rsidRPr="00F1240E">
              <w:rPr>
                <w:rFonts w:ascii="Arial" w:hAnsi="Arial" w:cs="Arial"/>
                <w:sz w:val="24"/>
                <w:szCs w:val="24"/>
              </w:rPr>
              <w:t>Инвентарный №101050000054</w:t>
            </w:r>
          </w:p>
        </w:tc>
      </w:tr>
    </w:tbl>
    <w:p w:rsidR="000E67FE" w:rsidRPr="00F1240E" w:rsidRDefault="000E67FE" w:rsidP="000E67FE">
      <w:pPr>
        <w:ind w:left="360"/>
        <w:rPr>
          <w:rFonts w:ascii="Arial" w:hAnsi="Arial" w:cs="Arial"/>
          <w:b/>
          <w:sz w:val="24"/>
          <w:szCs w:val="24"/>
        </w:rPr>
      </w:pPr>
    </w:p>
    <w:sectPr w:rsidR="000E67FE" w:rsidRPr="00F1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EB6"/>
    <w:multiLevelType w:val="hybridMultilevel"/>
    <w:tmpl w:val="8870C13C"/>
    <w:lvl w:ilvl="0" w:tplc="1DAE1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48"/>
    <w:rsid w:val="000E67FE"/>
    <w:rsid w:val="00146518"/>
    <w:rsid w:val="00565357"/>
    <w:rsid w:val="00A0218F"/>
    <w:rsid w:val="00BD2448"/>
    <w:rsid w:val="00F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E6A0"/>
  <w15:chartTrackingRefBased/>
  <w15:docId w15:val="{F99061B9-7BA8-4DB8-9CFE-B65CEA28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D2448"/>
    <w:pPr>
      <w:ind w:left="720"/>
      <w:contextualSpacing/>
    </w:pPr>
  </w:style>
  <w:style w:type="table" w:styleId="a4">
    <w:name w:val="Table Grid"/>
    <w:basedOn w:val="a1"/>
    <w:uiPriority w:val="39"/>
    <w:rsid w:val="000E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2022-09-15T09:10:00Z</dcterms:created>
  <dcterms:modified xsi:type="dcterms:W3CDTF">2022-09-16T01:08:00Z</dcterms:modified>
</cp:coreProperties>
</file>