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95D" w:rsidRPr="006E7BF7" w:rsidRDefault="00870106">
      <w:pPr>
        <w:pStyle w:val="1"/>
        <w:spacing w:before="71"/>
        <w:ind w:left="3352" w:right="3102" w:hanging="255"/>
      </w:pPr>
      <w:bookmarkStart w:id="0" w:name="_GoBack"/>
      <w:bookmarkEnd w:id="0"/>
      <w:r w:rsidRPr="006E7BF7">
        <w:t>РОССИЙСКАЯ</w:t>
      </w:r>
      <w:r w:rsidRPr="006E7BF7">
        <w:rPr>
          <w:spacing w:val="-15"/>
        </w:rPr>
        <w:t xml:space="preserve"> </w:t>
      </w:r>
      <w:r w:rsidRPr="006E7BF7">
        <w:t>ФЕДЕРАЦИЯ КРАСНОЯРСКИЙ КРАЙ КАЗАЧИНСКИЙ РАЙОН</w:t>
      </w:r>
    </w:p>
    <w:p w:rsidR="0098495D" w:rsidRPr="006E7BF7" w:rsidRDefault="00031A58">
      <w:pPr>
        <w:spacing w:line="480" w:lineRule="auto"/>
        <w:ind w:left="4146" w:right="704" w:hanging="2317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ВОРОКОВСКИЙ</w:t>
      </w:r>
      <w:r w:rsidR="00870106" w:rsidRPr="006E7BF7">
        <w:rPr>
          <w:b/>
          <w:sz w:val="24"/>
          <w:szCs w:val="24"/>
        </w:rPr>
        <w:t xml:space="preserve"> </w:t>
      </w:r>
      <w:r w:rsidR="00870106" w:rsidRPr="006E7BF7">
        <w:rPr>
          <w:b/>
          <w:spacing w:val="-10"/>
          <w:sz w:val="24"/>
          <w:szCs w:val="24"/>
        </w:rPr>
        <w:t xml:space="preserve"> </w:t>
      </w:r>
      <w:r w:rsidR="00870106" w:rsidRPr="006E7BF7">
        <w:rPr>
          <w:b/>
          <w:sz w:val="24"/>
          <w:szCs w:val="24"/>
        </w:rPr>
        <w:t>СЕЛЬСКИЙ</w:t>
      </w:r>
      <w:proofErr w:type="gramEnd"/>
      <w:r w:rsidR="00870106" w:rsidRPr="006E7BF7">
        <w:rPr>
          <w:b/>
          <w:spacing w:val="-12"/>
          <w:sz w:val="24"/>
          <w:szCs w:val="24"/>
        </w:rPr>
        <w:t xml:space="preserve"> </w:t>
      </w:r>
      <w:r w:rsidR="00870106" w:rsidRPr="006E7BF7">
        <w:rPr>
          <w:b/>
          <w:sz w:val="24"/>
          <w:szCs w:val="24"/>
        </w:rPr>
        <w:t>СОВЕТ</w:t>
      </w:r>
      <w:r w:rsidR="00870106" w:rsidRPr="006E7BF7">
        <w:rPr>
          <w:b/>
          <w:spacing w:val="-12"/>
          <w:sz w:val="24"/>
          <w:szCs w:val="24"/>
        </w:rPr>
        <w:t xml:space="preserve"> </w:t>
      </w:r>
      <w:r w:rsidR="00870106" w:rsidRPr="006E7BF7">
        <w:rPr>
          <w:b/>
          <w:sz w:val="24"/>
          <w:szCs w:val="24"/>
        </w:rPr>
        <w:t xml:space="preserve">ДЕПУТАТОВ </w:t>
      </w:r>
      <w:r w:rsidR="00870106" w:rsidRPr="006E7BF7">
        <w:rPr>
          <w:b/>
          <w:spacing w:val="-2"/>
          <w:sz w:val="24"/>
          <w:szCs w:val="24"/>
        </w:rPr>
        <w:t>РЕШЕНИЕ</w:t>
      </w:r>
      <w:r w:rsidR="003D698A" w:rsidRPr="006E7BF7">
        <w:rPr>
          <w:b/>
          <w:spacing w:val="-2"/>
          <w:sz w:val="24"/>
          <w:szCs w:val="24"/>
        </w:rPr>
        <w:t xml:space="preserve"> (проект)</w:t>
      </w:r>
    </w:p>
    <w:p w:rsidR="0098495D" w:rsidRPr="006E7BF7" w:rsidRDefault="00870106" w:rsidP="003D698A">
      <w:pPr>
        <w:pStyle w:val="a3"/>
        <w:tabs>
          <w:tab w:val="left" w:pos="4028"/>
          <w:tab w:val="left" w:pos="7211"/>
        </w:tabs>
        <w:spacing w:line="271" w:lineRule="exact"/>
      </w:pPr>
      <w:r w:rsidRPr="006E7BF7">
        <w:t>202</w:t>
      </w:r>
      <w:r w:rsidR="006E7BF7" w:rsidRPr="006E7BF7">
        <w:t>4</w:t>
      </w:r>
      <w:r w:rsidRPr="006E7BF7">
        <w:rPr>
          <w:spacing w:val="60"/>
        </w:rPr>
        <w:t xml:space="preserve"> </w:t>
      </w:r>
      <w:r w:rsidRPr="006E7BF7">
        <w:rPr>
          <w:spacing w:val="-5"/>
        </w:rPr>
        <w:t>г.</w:t>
      </w:r>
      <w:r w:rsidRPr="006E7BF7">
        <w:tab/>
      </w:r>
      <w:proofErr w:type="spellStart"/>
      <w:r w:rsidR="00031A58">
        <w:rPr>
          <w:spacing w:val="-2"/>
        </w:rPr>
        <w:t>с.Вороковка</w:t>
      </w:r>
      <w:proofErr w:type="spellEnd"/>
      <w:r w:rsidRPr="006E7BF7">
        <w:tab/>
        <w:t>№</w:t>
      </w:r>
      <w:r w:rsidRPr="006E7BF7">
        <w:rPr>
          <w:spacing w:val="-4"/>
        </w:rPr>
        <w:t xml:space="preserve"> </w:t>
      </w:r>
    </w:p>
    <w:p w:rsidR="0098495D" w:rsidRPr="006E7BF7" w:rsidRDefault="0098495D">
      <w:pPr>
        <w:pStyle w:val="a3"/>
        <w:spacing w:before="5"/>
        <w:ind w:left="0"/>
      </w:pPr>
    </w:p>
    <w:p w:rsidR="006E7BF7" w:rsidRPr="006E7BF7" w:rsidRDefault="006E7BF7" w:rsidP="006E7BF7">
      <w:pPr>
        <w:contextualSpacing/>
        <w:jc w:val="both"/>
        <w:rPr>
          <w:bCs/>
          <w:sz w:val="24"/>
          <w:szCs w:val="24"/>
        </w:rPr>
      </w:pPr>
      <w:r w:rsidRPr="006E7BF7">
        <w:rPr>
          <w:bCs/>
          <w:sz w:val="24"/>
          <w:szCs w:val="24"/>
        </w:rPr>
        <w:t>«О внесении изменений в Правила благоустройства</w:t>
      </w:r>
    </w:p>
    <w:p w:rsidR="006E7BF7" w:rsidRPr="006E7BF7" w:rsidRDefault="00031A58" w:rsidP="006E7BF7">
      <w:pPr>
        <w:contextualSpacing/>
        <w:jc w:val="both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 xml:space="preserve">территории Вороковского </w:t>
      </w:r>
      <w:proofErr w:type="gramStart"/>
      <w:r>
        <w:rPr>
          <w:bCs/>
          <w:sz w:val="24"/>
          <w:szCs w:val="24"/>
        </w:rPr>
        <w:t>сельсовета  №</w:t>
      </w:r>
      <w:proofErr w:type="gramEnd"/>
      <w:r>
        <w:rPr>
          <w:bCs/>
          <w:sz w:val="24"/>
          <w:szCs w:val="24"/>
        </w:rPr>
        <w:t xml:space="preserve"> 16 от 13</w:t>
      </w:r>
      <w:r w:rsidR="006E7BF7" w:rsidRPr="006E7BF7">
        <w:rPr>
          <w:bCs/>
          <w:sz w:val="24"/>
          <w:szCs w:val="24"/>
        </w:rPr>
        <w:t>.11.2019»</w:t>
      </w:r>
    </w:p>
    <w:p w:rsidR="006E7BF7" w:rsidRPr="006E7BF7" w:rsidRDefault="006E7BF7" w:rsidP="006E7BF7">
      <w:pPr>
        <w:contextualSpacing/>
        <w:rPr>
          <w:b/>
          <w:bCs/>
          <w:sz w:val="24"/>
          <w:szCs w:val="24"/>
        </w:rPr>
      </w:pPr>
    </w:p>
    <w:p w:rsidR="006E7BF7" w:rsidRPr="00031A58" w:rsidRDefault="006E7BF7" w:rsidP="00031A58">
      <w:pPr>
        <w:pStyle w:val="a4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6E7BF7">
        <w:rPr>
          <w:sz w:val="24"/>
          <w:szCs w:val="24"/>
        </w:rPr>
        <w:t>В целях приведения Правил благоус</w:t>
      </w:r>
      <w:r w:rsidR="00031A58">
        <w:rPr>
          <w:sz w:val="24"/>
          <w:szCs w:val="24"/>
        </w:rPr>
        <w:t>тройства территории Вороковского</w:t>
      </w:r>
      <w:r w:rsidRPr="006E7BF7">
        <w:rPr>
          <w:sz w:val="24"/>
          <w:szCs w:val="24"/>
        </w:rPr>
        <w:t xml:space="preserve"> сельсовета</w:t>
      </w:r>
      <w:r w:rsidRPr="006E7BF7">
        <w:rPr>
          <w:i/>
          <w:sz w:val="24"/>
          <w:szCs w:val="24"/>
        </w:rPr>
        <w:t xml:space="preserve"> </w:t>
      </w:r>
      <w:r w:rsidRPr="006E7BF7">
        <w:rPr>
          <w:sz w:val="24"/>
          <w:szCs w:val="24"/>
        </w:rPr>
        <w:t>в соответствие с законодательством, руководствуясь Уставом</w:t>
      </w:r>
      <w:r w:rsidRPr="006E7BF7">
        <w:rPr>
          <w:bCs/>
          <w:i/>
          <w:sz w:val="24"/>
          <w:szCs w:val="24"/>
        </w:rPr>
        <w:t xml:space="preserve"> </w:t>
      </w:r>
      <w:r w:rsidR="00031A58">
        <w:rPr>
          <w:bCs/>
          <w:sz w:val="24"/>
          <w:szCs w:val="24"/>
        </w:rPr>
        <w:t>Вороковского</w:t>
      </w:r>
      <w:r w:rsidRPr="006E7BF7">
        <w:rPr>
          <w:bCs/>
          <w:sz w:val="24"/>
          <w:szCs w:val="24"/>
        </w:rPr>
        <w:t xml:space="preserve"> сельсовета</w:t>
      </w:r>
      <w:r w:rsidR="00031A58">
        <w:rPr>
          <w:sz w:val="24"/>
          <w:szCs w:val="24"/>
        </w:rPr>
        <w:t xml:space="preserve">, </w:t>
      </w:r>
      <w:proofErr w:type="spellStart"/>
      <w:r w:rsidR="00031A58">
        <w:rPr>
          <w:sz w:val="24"/>
          <w:szCs w:val="24"/>
        </w:rPr>
        <w:t>Вороковский</w:t>
      </w:r>
      <w:proofErr w:type="spellEnd"/>
      <w:r w:rsidRPr="006E7BF7">
        <w:rPr>
          <w:sz w:val="24"/>
          <w:szCs w:val="24"/>
        </w:rPr>
        <w:t xml:space="preserve"> сельский Совет депутатов, </w:t>
      </w:r>
      <w:r w:rsidRPr="00031A58">
        <w:rPr>
          <w:sz w:val="24"/>
          <w:szCs w:val="24"/>
        </w:rPr>
        <w:t>РЕШИЛ</w:t>
      </w:r>
      <w:r w:rsidRPr="00031A58">
        <w:rPr>
          <w:b/>
          <w:sz w:val="24"/>
          <w:szCs w:val="24"/>
        </w:rPr>
        <w:t>:</w:t>
      </w:r>
    </w:p>
    <w:p w:rsidR="00031A58" w:rsidRPr="00031A58" w:rsidRDefault="00031A58" w:rsidP="00031A58">
      <w:pPr>
        <w:pStyle w:val="a4"/>
        <w:ind w:firstLine="0"/>
        <w:contextualSpacing/>
        <w:jc w:val="both"/>
        <w:rPr>
          <w:sz w:val="24"/>
          <w:szCs w:val="24"/>
        </w:rPr>
      </w:pPr>
    </w:p>
    <w:p w:rsidR="006E7BF7" w:rsidRPr="006E7BF7" w:rsidRDefault="00031A58" w:rsidP="00031A58">
      <w:pPr>
        <w:pStyle w:val="1"/>
        <w:ind w:left="-138" w:right="-1" w:firstLine="0"/>
        <w:jc w:val="both"/>
        <w:rPr>
          <w:i/>
        </w:rPr>
      </w:pPr>
      <w:r w:rsidRPr="00031A58">
        <w:rPr>
          <w:b w:val="0"/>
        </w:rPr>
        <w:t>1.</w:t>
      </w:r>
      <w:r>
        <w:rPr>
          <w:b w:val="0"/>
        </w:rPr>
        <w:t>1</w:t>
      </w:r>
      <w:r w:rsidRPr="00031A58">
        <w:rPr>
          <w:b w:val="0"/>
        </w:rPr>
        <w:t xml:space="preserve"> Внести в Решение от 13.11.2019 № 16</w:t>
      </w:r>
      <w:r w:rsidR="006E7BF7" w:rsidRPr="00031A58">
        <w:rPr>
          <w:b w:val="0"/>
        </w:rPr>
        <w:t xml:space="preserve"> «Об утверждении Правил благоус</w:t>
      </w:r>
      <w:r>
        <w:rPr>
          <w:b w:val="0"/>
        </w:rPr>
        <w:t>тройства территории Вороковского</w:t>
      </w:r>
      <w:r w:rsidR="006E7BF7" w:rsidRPr="00031A58">
        <w:rPr>
          <w:b w:val="0"/>
        </w:rPr>
        <w:t xml:space="preserve"> сельсовета</w:t>
      </w:r>
      <w:r w:rsidR="006E7BF7" w:rsidRPr="00031A58">
        <w:rPr>
          <w:b w:val="0"/>
          <w:i/>
        </w:rPr>
        <w:t xml:space="preserve">» </w:t>
      </w:r>
      <w:r w:rsidR="006E7BF7" w:rsidRPr="00031A58">
        <w:rPr>
          <w:b w:val="0"/>
        </w:rPr>
        <w:t>следующие изменения:</w:t>
      </w:r>
    </w:p>
    <w:p w:rsidR="006E7BF7" w:rsidRPr="006E7BF7" w:rsidRDefault="006E7BF7" w:rsidP="006E7BF7">
      <w:pPr>
        <w:adjustRightInd w:val="0"/>
        <w:ind w:firstLine="540"/>
        <w:jc w:val="both"/>
        <w:rPr>
          <w:color w:val="FF0000"/>
          <w:sz w:val="24"/>
          <w:szCs w:val="24"/>
        </w:rPr>
      </w:pPr>
      <w:proofErr w:type="gramStart"/>
      <w:r w:rsidRPr="00031A58">
        <w:rPr>
          <w:sz w:val="24"/>
          <w:szCs w:val="24"/>
        </w:rPr>
        <w:t>В  разделе</w:t>
      </w:r>
      <w:proofErr w:type="gramEnd"/>
      <w:r w:rsidRPr="00031A58">
        <w:rPr>
          <w:sz w:val="24"/>
          <w:szCs w:val="24"/>
        </w:rPr>
        <w:t xml:space="preserve"> 4.7. Освещение территории</w:t>
      </w:r>
      <w:r w:rsidRPr="006E7BF7">
        <w:rPr>
          <w:b/>
          <w:sz w:val="24"/>
          <w:szCs w:val="24"/>
        </w:rPr>
        <w:t xml:space="preserve"> </w:t>
      </w:r>
      <w:r w:rsidRPr="00031A58">
        <w:rPr>
          <w:sz w:val="24"/>
          <w:szCs w:val="24"/>
        </w:rPr>
        <w:t xml:space="preserve">пункт </w:t>
      </w:r>
      <w:r w:rsidRPr="006E7BF7">
        <w:rPr>
          <w:b/>
          <w:sz w:val="24"/>
          <w:szCs w:val="24"/>
        </w:rPr>
        <w:t xml:space="preserve"> </w:t>
      </w:r>
      <w:r w:rsidRPr="006E7BF7">
        <w:rPr>
          <w:bCs/>
          <w:sz w:val="24"/>
          <w:szCs w:val="24"/>
        </w:rPr>
        <w:t xml:space="preserve">4.7.1. Улицы, дороги, велодорожки, площади, набережные, мосты, общественные и рекреационные территории, территории жилых кварталов, микрорайонов, жилых домов, территории промышленных и коммунальных организаций, а также арки входов, дорожные знаки и указатели, элементы информации о населенных пунктах должны освещаться в темное время суток по расписанию, утвержденному администрацией </w:t>
      </w:r>
      <w:r w:rsidR="00031A58">
        <w:rPr>
          <w:sz w:val="24"/>
          <w:szCs w:val="24"/>
        </w:rPr>
        <w:t>Вороковского</w:t>
      </w:r>
      <w:r w:rsidRPr="006E7BF7">
        <w:rPr>
          <w:bCs/>
          <w:sz w:val="24"/>
          <w:szCs w:val="24"/>
        </w:rPr>
        <w:t xml:space="preserve"> сельсовета.</w:t>
      </w:r>
    </w:p>
    <w:p w:rsidR="006E7BF7" w:rsidRPr="006E7BF7" w:rsidRDefault="006E7BF7" w:rsidP="006E7BF7">
      <w:pPr>
        <w:adjustRightInd w:val="0"/>
        <w:ind w:firstLine="540"/>
        <w:jc w:val="both"/>
        <w:outlineLvl w:val="2"/>
        <w:rPr>
          <w:bCs/>
          <w:sz w:val="24"/>
          <w:szCs w:val="24"/>
        </w:rPr>
      </w:pPr>
      <w:r w:rsidRPr="006E7BF7">
        <w:rPr>
          <w:bCs/>
          <w:sz w:val="24"/>
          <w:szCs w:val="24"/>
        </w:rPr>
        <w:t>Обязанность по освещению данных объектов возлагается на их собственников или уполномоче</w:t>
      </w:r>
      <w:r w:rsidR="00031A58">
        <w:rPr>
          <w:bCs/>
          <w:sz w:val="24"/>
          <w:szCs w:val="24"/>
        </w:rPr>
        <w:t xml:space="preserve">нных собственником </w:t>
      </w:r>
      <w:proofErr w:type="gramStart"/>
      <w:r w:rsidR="00031A58">
        <w:rPr>
          <w:bCs/>
          <w:sz w:val="24"/>
          <w:szCs w:val="24"/>
        </w:rPr>
        <w:t>лиц  -</w:t>
      </w:r>
      <w:proofErr w:type="gramEnd"/>
      <w:r w:rsidR="00031A58">
        <w:rPr>
          <w:bCs/>
          <w:sz w:val="24"/>
          <w:szCs w:val="24"/>
        </w:rPr>
        <w:t xml:space="preserve"> исключить.</w:t>
      </w:r>
    </w:p>
    <w:p w:rsidR="006E7BF7" w:rsidRPr="006E7BF7" w:rsidRDefault="006E7BF7" w:rsidP="00031A58">
      <w:pPr>
        <w:contextualSpacing/>
        <w:jc w:val="both"/>
        <w:rPr>
          <w:sz w:val="24"/>
          <w:szCs w:val="24"/>
        </w:rPr>
      </w:pPr>
      <w:r w:rsidRPr="006E7BF7">
        <w:rPr>
          <w:sz w:val="24"/>
          <w:szCs w:val="24"/>
        </w:rPr>
        <w:t xml:space="preserve">2. </w:t>
      </w:r>
      <w:r w:rsidRPr="006E7BF7">
        <w:rPr>
          <w:bCs/>
          <w:sz w:val="24"/>
          <w:szCs w:val="24"/>
        </w:rPr>
        <w:t>Контроль за исполнением настоящего Решения</w:t>
      </w:r>
      <w:r w:rsidR="00031A58">
        <w:rPr>
          <w:bCs/>
          <w:sz w:val="24"/>
          <w:szCs w:val="24"/>
        </w:rPr>
        <w:t xml:space="preserve"> возложить на главу Вороковского сельсовета </w:t>
      </w:r>
      <w:proofErr w:type="spellStart"/>
      <w:r w:rsidR="00031A58">
        <w:rPr>
          <w:bCs/>
          <w:sz w:val="24"/>
          <w:szCs w:val="24"/>
        </w:rPr>
        <w:t>Р.Н.Лазарева</w:t>
      </w:r>
      <w:proofErr w:type="spellEnd"/>
      <w:r w:rsidRPr="006E7BF7">
        <w:rPr>
          <w:bCs/>
          <w:sz w:val="24"/>
          <w:szCs w:val="24"/>
        </w:rPr>
        <w:t>.</w:t>
      </w:r>
    </w:p>
    <w:p w:rsidR="006E7BF7" w:rsidRPr="006E7BF7" w:rsidRDefault="006E7BF7" w:rsidP="00031A58">
      <w:pPr>
        <w:contextualSpacing/>
        <w:jc w:val="both"/>
        <w:rPr>
          <w:bCs/>
          <w:sz w:val="24"/>
          <w:szCs w:val="24"/>
        </w:rPr>
      </w:pPr>
      <w:r w:rsidRPr="006E7BF7">
        <w:rPr>
          <w:bCs/>
          <w:sz w:val="24"/>
          <w:szCs w:val="24"/>
        </w:rPr>
        <w:t>3. Решение вступает в силу со дня, следующего за днем его официального опубликования (обна</w:t>
      </w:r>
      <w:r w:rsidR="00031A58">
        <w:rPr>
          <w:bCs/>
          <w:sz w:val="24"/>
          <w:szCs w:val="24"/>
        </w:rPr>
        <w:t>родования) в газете «</w:t>
      </w:r>
      <w:proofErr w:type="spellStart"/>
      <w:r w:rsidR="00031A58">
        <w:rPr>
          <w:bCs/>
          <w:sz w:val="24"/>
          <w:szCs w:val="24"/>
        </w:rPr>
        <w:t>Вороковский</w:t>
      </w:r>
      <w:proofErr w:type="spellEnd"/>
      <w:r w:rsidRPr="006E7BF7">
        <w:rPr>
          <w:bCs/>
          <w:sz w:val="24"/>
          <w:szCs w:val="24"/>
        </w:rPr>
        <w:t xml:space="preserve"> вестник».</w:t>
      </w:r>
    </w:p>
    <w:p w:rsidR="0098495D" w:rsidRPr="006E7BF7" w:rsidRDefault="0098495D" w:rsidP="006E7BF7">
      <w:pPr>
        <w:pStyle w:val="a3"/>
        <w:ind w:left="0"/>
        <w:jc w:val="both"/>
      </w:pPr>
    </w:p>
    <w:p w:rsidR="0098495D" w:rsidRPr="006E7BF7" w:rsidRDefault="0098495D" w:rsidP="006E7BF7">
      <w:pPr>
        <w:pStyle w:val="a3"/>
        <w:ind w:left="0"/>
        <w:jc w:val="both"/>
      </w:pPr>
    </w:p>
    <w:p w:rsidR="0098495D" w:rsidRPr="006E7BF7" w:rsidRDefault="0098495D" w:rsidP="006E7BF7">
      <w:pPr>
        <w:pStyle w:val="a3"/>
        <w:ind w:left="0"/>
        <w:jc w:val="both"/>
      </w:pPr>
    </w:p>
    <w:p w:rsidR="0098495D" w:rsidRPr="006E7BF7" w:rsidRDefault="0098495D" w:rsidP="006E7BF7">
      <w:pPr>
        <w:pStyle w:val="a3"/>
        <w:ind w:left="0"/>
        <w:jc w:val="both"/>
      </w:pPr>
    </w:p>
    <w:p w:rsidR="0098495D" w:rsidRPr="006E7BF7" w:rsidRDefault="0098495D">
      <w:pPr>
        <w:pStyle w:val="a3"/>
        <w:ind w:left="0"/>
      </w:pPr>
    </w:p>
    <w:p w:rsidR="0098495D" w:rsidRPr="006E7BF7" w:rsidRDefault="00870106" w:rsidP="00031A58">
      <w:pPr>
        <w:pStyle w:val="a3"/>
      </w:pPr>
      <w:r w:rsidRPr="006E7BF7">
        <w:t>Председатель</w:t>
      </w:r>
      <w:r w:rsidRPr="006E7BF7">
        <w:rPr>
          <w:spacing w:val="-4"/>
        </w:rPr>
        <w:t xml:space="preserve"> </w:t>
      </w:r>
      <w:r w:rsidR="00031A58">
        <w:t>Вороковского</w:t>
      </w:r>
      <w:r w:rsidRPr="006E7BF7">
        <w:rPr>
          <w:spacing w:val="-3"/>
        </w:rPr>
        <w:t xml:space="preserve"> </w:t>
      </w:r>
      <w:r w:rsidRPr="006E7BF7">
        <w:rPr>
          <w:spacing w:val="-2"/>
        </w:rPr>
        <w:t>сельского</w:t>
      </w:r>
    </w:p>
    <w:p w:rsidR="0098495D" w:rsidRPr="006E7BF7" w:rsidRDefault="00870106">
      <w:pPr>
        <w:pStyle w:val="a3"/>
        <w:tabs>
          <w:tab w:val="left" w:pos="5728"/>
        </w:tabs>
        <w:spacing w:before="1"/>
        <w:ind w:left="810"/>
      </w:pPr>
      <w:r w:rsidRPr="006E7BF7">
        <w:t>Совета</w:t>
      </w:r>
      <w:r w:rsidRPr="006E7BF7">
        <w:rPr>
          <w:spacing w:val="57"/>
        </w:rPr>
        <w:t xml:space="preserve"> </w:t>
      </w:r>
      <w:r w:rsidRPr="006E7BF7">
        <w:rPr>
          <w:spacing w:val="-2"/>
        </w:rPr>
        <w:t>депутатов</w:t>
      </w:r>
      <w:r w:rsidRPr="006E7BF7">
        <w:tab/>
      </w:r>
      <w:proofErr w:type="spellStart"/>
      <w:r w:rsidR="00031A58">
        <w:rPr>
          <w:spacing w:val="-2"/>
        </w:rPr>
        <w:t>Н.А.Архипов</w:t>
      </w:r>
      <w:proofErr w:type="spellEnd"/>
    </w:p>
    <w:p w:rsidR="0098495D" w:rsidRPr="006E7BF7" w:rsidRDefault="0098495D">
      <w:pPr>
        <w:pStyle w:val="a3"/>
        <w:ind w:left="0"/>
      </w:pPr>
    </w:p>
    <w:p w:rsidR="0098495D" w:rsidRPr="006E7BF7" w:rsidRDefault="00870106" w:rsidP="00031A58">
      <w:pPr>
        <w:pStyle w:val="a3"/>
        <w:tabs>
          <w:tab w:val="left" w:pos="5774"/>
        </w:tabs>
      </w:pPr>
      <w:r w:rsidRPr="006E7BF7">
        <w:t>Глава</w:t>
      </w:r>
      <w:r w:rsidRPr="006E7BF7">
        <w:rPr>
          <w:spacing w:val="-5"/>
        </w:rPr>
        <w:t xml:space="preserve"> </w:t>
      </w:r>
      <w:r w:rsidR="00031A58">
        <w:t>Вороковского</w:t>
      </w:r>
      <w:r w:rsidRPr="006E7BF7">
        <w:rPr>
          <w:spacing w:val="-2"/>
        </w:rPr>
        <w:t xml:space="preserve"> сельсовета</w:t>
      </w:r>
      <w:r w:rsidRPr="006E7BF7">
        <w:tab/>
      </w:r>
      <w:proofErr w:type="spellStart"/>
      <w:r w:rsidR="00031A58">
        <w:rPr>
          <w:spacing w:val="-2"/>
        </w:rPr>
        <w:t>Р.Н.Лазарев</w:t>
      </w:r>
      <w:proofErr w:type="spellEnd"/>
    </w:p>
    <w:p w:rsidR="0098495D" w:rsidRDefault="0098495D">
      <w:pPr>
        <w:sectPr w:rsidR="0098495D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98495D" w:rsidRDefault="00870106">
      <w:pPr>
        <w:pStyle w:val="a3"/>
        <w:spacing w:before="66"/>
        <w:ind w:left="5774"/>
      </w:pPr>
      <w:r>
        <w:rPr>
          <w:spacing w:val="-2"/>
        </w:rPr>
        <w:lastRenderedPageBreak/>
        <w:t>Приложение</w:t>
      </w:r>
    </w:p>
    <w:p w:rsidR="0098495D" w:rsidRDefault="00870106">
      <w:pPr>
        <w:pStyle w:val="a3"/>
        <w:ind w:left="5774" w:right="704"/>
      </w:pPr>
      <w:r>
        <w:t xml:space="preserve">к решению </w:t>
      </w:r>
      <w:proofErr w:type="spellStart"/>
      <w:r>
        <w:t>Талажанского</w:t>
      </w:r>
      <w:proofErr w:type="spellEnd"/>
      <w:r>
        <w:t xml:space="preserve"> сельского</w:t>
      </w:r>
      <w:r>
        <w:rPr>
          <w:spacing w:val="37"/>
        </w:rPr>
        <w:t xml:space="preserve"> </w:t>
      </w:r>
      <w:r>
        <w:t>Совета</w:t>
      </w:r>
      <w:r>
        <w:rPr>
          <w:spacing w:val="-12"/>
        </w:rPr>
        <w:t xml:space="preserve"> </w:t>
      </w:r>
      <w:r>
        <w:t xml:space="preserve">депутатов </w:t>
      </w:r>
    </w:p>
    <w:p w:rsidR="0098495D" w:rsidRDefault="0098495D">
      <w:pPr>
        <w:pStyle w:val="a3"/>
        <w:spacing w:before="5"/>
        <w:ind w:left="0"/>
      </w:pPr>
    </w:p>
    <w:p w:rsidR="0098495D" w:rsidRDefault="00870106">
      <w:pPr>
        <w:pStyle w:val="1"/>
        <w:ind w:left="3613" w:right="557"/>
      </w:pPr>
      <w:r>
        <w:t>Краткая</w:t>
      </w:r>
      <w:r>
        <w:rPr>
          <w:spacing w:val="-5"/>
        </w:rPr>
        <w:t xml:space="preserve"> </w:t>
      </w:r>
      <w:r>
        <w:t>информация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поддержки</w:t>
      </w:r>
      <w:r>
        <w:rPr>
          <w:spacing w:val="-5"/>
        </w:rPr>
        <w:t xml:space="preserve"> </w:t>
      </w:r>
      <w:r>
        <w:t>местных</w:t>
      </w:r>
      <w:r>
        <w:rPr>
          <w:spacing w:val="-5"/>
        </w:rPr>
        <w:t xml:space="preserve"> </w:t>
      </w:r>
      <w:r>
        <w:t>инициатив</w:t>
      </w:r>
      <w:r>
        <w:rPr>
          <w:spacing w:val="-5"/>
        </w:rPr>
        <w:t xml:space="preserve"> </w:t>
      </w:r>
      <w:r>
        <w:t>(ППМИ) в Красноярском крае</w:t>
      </w:r>
    </w:p>
    <w:p w:rsidR="0098495D" w:rsidRDefault="00870106">
      <w:pPr>
        <w:pStyle w:val="a3"/>
        <w:spacing w:before="272"/>
        <w:ind w:left="810"/>
      </w:pPr>
      <w:r>
        <w:t>ППМИ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Красноярском</w:t>
      </w:r>
      <w:r>
        <w:rPr>
          <w:spacing w:val="-1"/>
        </w:rPr>
        <w:t xml:space="preserve"> </w:t>
      </w:r>
      <w:r>
        <w:t>крае</w:t>
      </w:r>
      <w:r>
        <w:rPr>
          <w:spacing w:val="-3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rPr>
          <w:spacing w:val="-2"/>
        </w:rPr>
        <w:t>Правительства</w:t>
      </w:r>
    </w:p>
    <w:p w:rsidR="0098495D" w:rsidRDefault="00870106">
      <w:pPr>
        <w:pStyle w:val="a3"/>
        <w:ind w:right="557"/>
      </w:pPr>
      <w:r>
        <w:t>Красноярского</w:t>
      </w:r>
      <w:r>
        <w:rPr>
          <w:spacing w:val="-4"/>
        </w:rPr>
        <w:t xml:space="preserve"> </w:t>
      </w:r>
      <w:r>
        <w:t>края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участии</w:t>
      </w:r>
      <w:r>
        <w:rPr>
          <w:spacing w:val="-4"/>
        </w:rPr>
        <w:t xml:space="preserve"> </w:t>
      </w:r>
      <w:r>
        <w:t>Всемирного</w:t>
      </w:r>
      <w:r>
        <w:rPr>
          <w:spacing w:val="-4"/>
        </w:rPr>
        <w:t xml:space="preserve"> </w:t>
      </w:r>
      <w:r>
        <w:t>банка.</w:t>
      </w:r>
      <w:r>
        <w:rPr>
          <w:spacing w:val="-4"/>
        </w:rPr>
        <w:t xml:space="preserve"> </w:t>
      </w:r>
      <w:r>
        <w:t>ППМИ</w:t>
      </w:r>
      <w:r>
        <w:rPr>
          <w:spacing w:val="-5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решение именно тех проблем, которые жители самостоятельно определяют на собраниях.</w:t>
      </w:r>
    </w:p>
    <w:p w:rsidR="0098495D" w:rsidRDefault="00870106">
      <w:pPr>
        <w:pStyle w:val="a3"/>
        <w:ind w:right="231" w:firstLine="736"/>
      </w:pPr>
      <w:r>
        <w:t>Цели</w:t>
      </w:r>
      <w:r>
        <w:rPr>
          <w:spacing w:val="-4"/>
        </w:rPr>
        <w:t xml:space="preserve"> </w:t>
      </w:r>
      <w:r>
        <w:t>Проекта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повышение</w:t>
      </w:r>
      <w:r>
        <w:rPr>
          <w:spacing w:val="-6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услуг,</w:t>
      </w:r>
      <w:r>
        <w:rPr>
          <w:spacing w:val="-5"/>
        </w:rPr>
        <w:t xml:space="preserve"> </w:t>
      </w:r>
      <w:r>
        <w:t>предоставляемых</w:t>
      </w:r>
      <w:r>
        <w:rPr>
          <w:spacing w:val="-4"/>
        </w:rPr>
        <w:t xml:space="preserve"> </w:t>
      </w:r>
      <w:r>
        <w:t>на местном уровне, а также эффективности использования бюджетных средств за счет финансовой и экспертной поддержки совместных инициатив населения и органов местного самоуправления, развития потенциала органов местного самоуправления и</w:t>
      </w:r>
    </w:p>
    <w:p w:rsidR="0098495D" w:rsidRDefault="00870106">
      <w:pPr>
        <w:pStyle w:val="a3"/>
      </w:pPr>
      <w:r>
        <w:t>расширения</w:t>
      </w:r>
      <w:r>
        <w:rPr>
          <w:spacing w:val="-4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rPr>
          <w:spacing w:val="-2"/>
        </w:rPr>
        <w:t>самоуправления.</w:t>
      </w:r>
    </w:p>
    <w:p w:rsidR="0098495D" w:rsidRDefault="00870106">
      <w:pPr>
        <w:pStyle w:val="a3"/>
        <w:ind w:left="838"/>
      </w:pPr>
      <w:r>
        <w:t>Для</w:t>
      </w:r>
      <w:r>
        <w:rPr>
          <w:spacing w:val="-5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решаются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spacing w:val="-2"/>
        </w:rPr>
        <w:t>задачи:</w:t>
      </w:r>
    </w:p>
    <w:p w:rsidR="0098495D" w:rsidRDefault="00870106">
      <w:pPr>
        <w:pStyle w:val="a4"/>
        <w:numPr>
          <w:ilvl w:val="0"/>
          <w:numId w:val="1"/>
        </w:numPr>
        <w:tabs>
          <w:tab w:val="left" w:pos="821"/>
        </w:tabs>
        <w:spacing w:before="2"/>
        <w:ind w:left="821" w:right="616"/>
        <w:rPr>
          <w:sz w:val="24"/>
        </w:rPr>
      </w:pPr>
      <w:r>
        <w:rPr>
          <w:sz w:val="24"/>
        </w:rPr>
        <w:t>восстановление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инженерной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-6"/>
          <w:sz w:val="24"/>
        </w:rPr>
        <w:t xml:space="preserve"> </w:t>
      </w:r>
      <w:r>
        <w:rPr>
          <w:sz w:val="24"/>
        </w:rPr>
        <w:t>местного уровня, необходимых для предоставления качественных услуг населению;</w:t>
      </w:r>
    </w:p>
    <w:p w:rsidR="0098495D" w:rsidRDefault="00870106">
      <w:pPr>
        <w:pStyle w:val="a4"/>
        <w:numPr>
          <w:ilvl w:val="0"/>
          <w:numId w:val="1"/>
        </w:numPr>
        <w:tabs>
          <w:tab w:val="left" w:pos="821"/>
        </w:tabs>
        <w:spacing w:line="293" w:lineRule="exact"/>
        <w:ind w:left="821"/>
        <w:rPr>
          <w:sz w:val="24"/>
        </w:rPr>
      </w:pPr>
      <w:r>
        <w:rPr>
          <w:sz w:val="24"/>
        </w:rPr>
        <w:t>поддержка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инноваций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уровне;</w:t>
      </w:r>
    </w:p>
    <w:p w:rsidR="0098495D" w:rsidRDefault="00870106">
      <w:pPr>
        <w:pStyle w:val="a4"/>
        <w:numPr>
          <w:ilvl w:val="0"/>
          <w:numId w:val="1"/>
        </w:numPr>
        <w:tabs>
          <w:tab w:val="left" w:pos="821"/>
        </w:tabs>
        <w:spacing w:before="4" w:line="237" w:lineRule="auto"/>
        <w:ind w:left="821" w:right="769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 доверия населения к власти за счет его участия в выявлении и согласовании социальных проблем, выборе, реализации и мониторинге программ;</w:t>
      </w:r>
    </w:p>
    <w:p w:rsidR="0098495D" w:rsidRDefault="00870106">
      <w:pPr>
        <w:pStyle w:val="a4"/>
        <w:numPr>
          <w:ilvl w:val="0"/>
          <w:numId w:val="1"/>
        </w:numPr>
        <w:tabs>
          <w:tab w:val="left" w:pos="821"/>
        </w:tabs>
        <w:spacing w:before="5" w:line="292" w:lineRule="exact"/>
        <w:ind w:left="821"/>
        <w:rPr>
          <w:sz w:val="24"/>
        </w:rPr>
      </w:pP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счет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вовлечения</w:t>
      </w:r>
    </w:p>
    <w:p w:rsidR="0098495D" w:rsidRDefault="00870106">
      <w:pPr>
        <w:pStyle w:val="a3"/>
        <w:ind w:left="821"/>
      </w:pPr>
      <w:r>
        <w:t>общественности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процессы</w:t>
      </w:r>
      <w:r>
        <w:rPr>
          <w:spacing w:val="-5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местном</w:t>
      </w:r>
      <w:r>
        <w:rPr>
          <w:spacing w:val="-4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усиления общественного контроля за действиями органов местного самоуправления.</w:t>
      </w:r>
    </w:p>
    <w:p w:rsidR="0098495D" w:rsidRDefault="00870106">
      <w:pPr>
        <w:pStyle w:val="a3"/>
        <w:ind w:right="231" w:firstLine="707"/>
      </w:pPr>
      <w:r>
        <w:t>Мероприятия,</w:t>
      </w:r>
      <w:r>
        <w:rPr>
          <w:spacing w:val="-7"/>
        </w:rPr>
        <w:t xml:space="preserve"> </w:t>
      </w:r>
      <w:r>
        <w:t>финансируемые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счет</w:t>
      </w:r>
      <w:r>
        <w:rPr>
          <w:spacing w:val="-5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Проекта,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обязательном</w:t>
      </w:r>
      <w:r>
        <w:rPr>
          <w:spacing w:val="-6"/>
        </w:rPr>
        <w:t xml:space="preserve"> </w:t>
      </w:r>
      <w:r>
        <w:t xml:space="preserve">порядке </w:t>
      </w:r>
      <w:proofErr w:type="spellStart"/>
      <w:r>
        <w:t>софинансируются</w:t>
      </w:r>
      <w:proofErr w:type="spellEnd"/>
      <w:r>
        <w:t xml:space="preserve"> в денежной форме со стороны муниципального образования- получателя субсидии и населения муниципального образования.</w:t>
      </w:r>
    </w:p>
    <w:p w:rsidR="0098495D" w:rsidRDefault="00870106">
      <w:pPr>
        <w:pStyle w:val="a3"/>
        <w:ind w:right="213" w:firstLine="707"/>
      </w:pPr>
      <w:r>
        <w:t>Дополнительно</w:t>
      </w:r>
      <w:r>
        <w:rPr>
          <w:spacing w:val="-6"/>
        </w:rPr>
        <w:t xml:space="preserve"> </w:t>
      </w:r>
      <w:proofErr w:type="spellStart"/>
      <w:r>
        <w:t>софинансироваться</w:t>
      </w:r>
      <w:proofErr w:type="spellEnd"/>
      <w:r>
        <w:rPr>
          <w:spacing w:val="-4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стороны</w:t>
      </w:r>
      <w:r>
        <w:rPr>
          <w:spacing w:val="-6"/>
        </w:rPr>
        <w:t xml:space="preserve"> </w:t>
      </w:r>
      <w:r>
        <w:t>юридических лиц и из других источников – в денежной и/или любой иной форме в соответствии с</w:t>
      </w:r>
    </w:p>
    <w:p w:rsidR="0098495D" w:rsidRDefault="00870106">
      <w:pPr>
        <w:pStyle w:val="a3"/>
      </w:pPr>
      <w:r>
        <w:t>действующим</w:t>
      </w:r>
      <w:r>
        <w:rPr>
          <w:spacing w:val="-8"/>
        </w:rPr>
        <w:t xml:space="preserve"> </w:t>
      </w:r>
      <w:r>
        <w:rPr>
          <w:spacing w:val="-2"/>
        </w:rPr>
        <w:t>законодательством.</w:t>
      </w:r>
    </w:p>
    <w:p w:rsidR="0098495D" w:rsidRDefault="00870106">
      <w:pPr>
        <w:pStyle w:val="a3"/>
        <w:ind w:right="231" w:firstLine="707"/>
      </w:pPr>
      <w:r>
        <w:t>Наличие</w:t>
      </w:r>
      <w:r>
        <w:rPr>
          <w:spacing w:val="-9"/>
        </w:rPr>
        <w:t xml:space="preserve"> </w:t>
      </w:r>
      <w:proofErr w:type="spellStart"/>
      <w:r>
        <w:t>софинансирования</w:t>
      </w:r>
      <w:proofErr w:type="spellEnd"/>
      <w:r>
        <w:rPr>
          <w:spacing w:val="-8"/>
        </w:rPr>
        <w:t xml:space="preserve"> </w:t>
      </w:r>
      <w:r>
        <w:t>показывает</w:t>
      </w:r>
      <w:r>
        <w:rPr>
          <w:spacing w:val="-8"/>
        </w:rPr>
        <w:t xml:space="preserve"> </w:t>
      </w:r>
      <w:r>
        <w:t>реальную</w:t>
      </w:r>
      <w:r>
        <w:rPr>
          <w:spacing w:val="-7"/>
        </w:rPr>
        <w:t xml:space="preserve"> </w:t>
      </w:r>
      <w:r>
        <w:t>заинтересованность</w:t>
      </w:r>
      <w:r>
        <w:rPr>
          <w:spacing w:val="-6"/>
        </w:rPr>
        <w:t xml:space="preserve"> </w:t>
      </w:r>
      <w:r>
        <w:t xml:space="preserve">участников в реализации проекта, и делает их ответственными за его результаты. Кроме того, </w:t>
      </w:r>
      <w:proofErr w:type="spellStart"/>
      <w:r>
        <w:t>софинансирование</w:t>
      </w:r>
      <w:proofErr w:type="spellEnd"/>
      <w:r>
        <w:t xml:space="preserve"> является обязательным условием для получения субсидии из</w:t>
      </w:r>
    </w:p>
    <w:p w:rsidR="0098495D" w:rsidRDefault="00870106">
      <w:pPr>
        <w:pStyle w:val="a3"/>
      </w:pPr>
      <w:r>
        <w:t>вышестоящего</w:t>
      </w:r>
      <w:r>
        <w:rPr>
          <w:spacing w:val="-5"/>
        </w:rPr>
        <w:t xml:space="preserve"> </w:t>
      </w:r>
      <w:r>
        <w:t>бюджета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бюджетным</w:t>
      </w:r>
      <w:r>
        <w:rPr>
          <w:spacing w:val="-4"/>
        </w:rPr>
        <w:t xml:space="preserve"> </w:t>
      </w:r>
      <w:r>
        <w:rPr>
          <w:spacing w:val="-2"/>
        </w:rPr>
        <w:t>законодательством.</w:t>
      </w:r>
    </w:p>
    <w:p w:rsidR="0098495D" w:rsidRDefault="00870106">
      <w:pPr>
        <w:pStyle w:val="a3"/>
        <w:ind w:firstLine="707"/>
      </w:pP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ППМИ</w:t>
      </w:r>
      <w:r>
        <w:rPr>
          <w:spacing w:val="-1"/>
        </w:rPr>
        <w:t xml:space="preserve"> </w:t>
      </w:r>
      <w:r>
        <w:t>установлены</w:t>
      </w:r>
      <w:r>
        <w:rPr>
          <w:spacing w:val="-5"/>
        </w:rPr>
        <w:t xml:space="preserve"> </w:t>
      </w:r>
      <w:r>
        <w:t>минимальные</w:t>
      </w:r>
      <w:r>
        <w:rPr>
          <w:spacing w:val="-7"/>
        </w:rPr>
        <w:t xml:space="preserve"> </w:t>
      </w:r>
      <w:r>
        <w:t>пороги</w:t>
      </w:r>
      <w:r>
        <w:rPr>
          <w:spacing w:val="-5"/>
        </w:rPr>
        <w:t xml:space="preserve"> </w:t>
      </w:r>
      <w:proofErr w:type="spellStart"/>
      <w:r>
        <w:t>софинансирования</w:t>
      </w:r>
      <w:proofErr w:type="spellEnd"/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стороны местного бюджета поселения – 5% и населения – 3%. При этом уровень</w:t>
      </w:r>
    </w:p>
    <w:p w:rsidR="0098495D" w:rsidRDefault="00870106">
      <w:pPr>
        <w:pStyle w:val="a3"/>
      </w:pPr>
      <w:proofErr w:type="spellStart"/>
      <w:r>
        <w:t>софинансирования</w:t>
      </w:r>
      <w:proofErr w:type="spellEnd"/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выше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больше</w:t>
      </w:r>
      <w:r>
        <w:rPr>
          <w:spacing w:val="-4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вклад,</w:t>
      </w:r>
      <w:r>
        <w:rPr>
          <w:spacing w:val="-3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больше</w:t>
      </w:r>
      <w:r>
        <w:rPr>
          <w:spacing w:val="-4"/>
        </w:rPr>
        <w:t xml:space="preserve"> </w:t>
      </w:r>
      <w:r>
        <w:t>вероятность того, что поселение станет победителем конкурсного отбора, и получит субсидию из</w:t>
      </w:r>
    </w:p>
    <w:p w:rsidR="0098495D" w:rsidRDefault="00870106">
      <w:pPr>
        <w:pStyle w:val="a3"/>
      </w:pPr>
      <w:r>
        <w:t>краевого</w:t>
      </w:r>
      <w:r>
        <w:rPr>
          <w:spacing w:val="-2"/>
        </w:rPr>
        <w:t xml:space="preserve"> бюджета.</w:t>
      </w:r>
    </w:p>
    <w:p w:rsidR="0098495D" w:rsidRDefault="00870106">
      <w:pPr>
        <w:pStyle w:val="a3"/>
        <w:ind w:left="810"/>
      </w:pPr>
      <w:r>
        <w:t>Субсидии</w:t>
      </w:r>
      <w:r>
        <w:rPr>
          <w:spacing w:val="-5"/>
        </w:rPr>
        <w:t xml:space="preserve"> </w:t>
      </w:r>
      <w:r>
        <w:t>направляются</w:t>
      </w:r>
      <w:r>
        <w:rPr>
          <w:spacing w:val="-5"/>
        </w:rPr>
        <w:t xml:space="preserve"> на:</w:t>
      </w:r>
    </w:p>
    <w:p w:rsidR="0098495D" w:rsidRDefault="00870106">
      <w:pPr>
        <w:pStyle w:val="a3"/>
        <w:ind w:right="1425"/>
      </w:pPr>
      <w:r>
        <w:t>объекты</w:t>
      </w:r>
      <w:r>
        <w:rPr>
          <w:spacing w:val="-8"/>
        </w:rPr>
        <w:t xml:space="preserve"> </w:t>
      </w:r>
      <w:r>
        <w:t>коммунальной</w:t>
      </w:r>
      <w:r>
        <w:rPr>
          <w:spacing w:val="-10"/>
        </w:rPr>
        <w:t xml:space="preserve"> </w:t>
      </w:r>
      <w:r>
        <w:t>инфраструктуры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внешнего</w:t>
      </w:r>
      <w:r>
        <w:rPr>
          <w:spacing w:val="-8"/>
        </w:rPr>
        <w:t xml:space="preserve"> </w:t>
      </w:r>
      <w:r>
        <w:t>благоустройства; объекты культуры, спорта и молодежной политики;</w:t>
      </w:r>
    </w:p>
    <w:p w:rsidR="0098495D" w:rsidRDefault="00870106">
      <w:pPr>
        <w:pStyle w:val="a3"/>
        <w:ind w:right="704"/>
      </w:pPr>
      <w:r>
        <w:t>объекты,</w:t>
      </w:r>
      <w:r>
        <w:rPr>
          <w:spacing w:val="-6"/>
        </w:rPr>
        <w:t xml:space="preserve"> </w:t>
      </w:r>
      <w:r>
        <w:t>используемые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общественных,</w:t>
      </w:r>
      <w:r>
        <w:rPr>
          <w:spacing w:val="-9"/>
        </w:rPr>
        <w:t xml:space="preserve"> </w:t>
      </w:r>
      <w:r>
        <w:t>культурно-массовых</w:t>
      </w:r>
      <w:r>
        <w:rPr>
          <w:spacing w:val="-4"/>
        </w:rPr>
        <w:t xml:space="preserve"> </w:t>
      </w:r>
      <w:r>
        <w:t>и спортивных мероприятий (площади, парки, спортивные</w:t>
      </w:r>
    </w:p>
    <w:p w:rsidR="0098495D" w:rsidRDefault="00870106">
      <w:pPr>
        <w:pStyle w:val="a3"/>
      </w:pPr>
      <w:r>
        <w:t>и</w:t>
      </w:r>
      <w:r>
        <w:rPr>
          <w:spacing w:val="-3"/>
        </w:rPr>
        <w:t xml:space="preserve"> </w:t>
      </w:r>
      <w:r>
        <w:t>детские</w:t>
      </w:r>
      <w:r>
        <w:rPr>
          <w:spacing w:val="-3"/>
        </w:rPr>
        <w:t xml:space="preserve"> </w:t>
      </w:r>
      <w:r>
        <w:t>площадки,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отдыха);</w:t>
      </w:r>
    </w:p>
    <w:p w:rsidR="0098495D" w:rsidRDefault="00870106">
      <w:pPr>
        <w:pStyle w:val="a3"/>
      </w:pPr>
      <w:r>
        <w:t>приобретение</w:t>
      </w:r>
      <w:r>
        <w:rPr>
          <w:spacing w:val="-8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(оборудование,</w:t>
      </w:r>
      <w:r>
        <w:rPr>
          <w:spacing w:val="-5"/>
        </w:rPr>
        <w:t xml:space="preserve"> </w:t>
      </w:r>
      <w:r>
        <w:rPr>
          <w:spacing w:val="-2"/>
        </w:rPr>
        <w:t>техника);</w:t>
      </w:r>
    </w:p>
    <w:p w:rsidR="0098495D" w:rsidRDefault="00870106">
      <w:pPr>
        <w:pStyle w:val="a3"/>
      </w:pPr>
      <w:r>
        <w:t>объекты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первичных</w:t>
      </w:r>
      <w:r>
        <w:rPr>
          <w:spacing w:val="-2"/>
        </w:rPr>
        <w:t xml:space="preserve"> </w:t>
      </w:r>
      <w:r>
        <w:t>мер</w:t>
      </w:r>
      <w:r>
        <w:rPr>
          <w:spacing w:val="-3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rPr>
          <w:spacing w:val="-2"/>
        </w:rPr>
        <w:t>безопасности.</w:t>
      </w:r>
    </w:p>
    <w:p w:rsidR="0098495D" w:rsidRDefault="00870106">
      <w:pPr>
        <w:pStyle w:val="a3"/>
        <w:ind w:right="3637" w:firstLine="707"/>
      </w:pPr>
      <w:r>
        <w:t>Не</w:t>
      </w:r>
      <w:r>
        <w:rPr>
          <w:spacing w:val="-10"/>
        </w:rPr>
        <w:t xml:space="preserve"> </w:t>
      </w:r>
      <w:r>
        <w:t>допускается</w:t>
      </w:r>
      <w:r>
        <w:rPr>
          <w:spacing w:val="-9"/>
        </w:rPr>
        <w:t xml:space="preserve"> </w:t>
      </w:r>
      <w:r>
        <w:t>направление</w:t>
      </w:r>
      <w:r>
        <w:rPr>
          <w:spacing w:val="-9"/>
        </w:rPr>
        <w:t xml:space="preserve"> </w:t>
      </w:r>
      <w:r>
        <w:t>субсидий</w:t>
      </w:r>
      <w:r>
        <w:rPr>
          <w:spacing w:val="-9"/>
        </w:rPr>
        <w:t xml:space="preserve"> </w:t>
      </w:r>
      <w:r>
        <w:t>на: объекты частной коммерческой деятельности;</w:t>
      </w:r>
    </w:p>
    <w:p w:rsidR="0098495D" w:rsidRDefault="00870106">
      <w:pPr>
        <w:pStyle w:val="a3"/>
      </w:pPr>
      <w:r>
        <w:t>ремонт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строительство</w:t>
      </w:r>
      <w:r>
        <w:rPr>
          <w:spacing w:val="-6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культового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религиозного</w:t>
      </w:r>
      <w:r>
        <w:rPr>
          <w:spacing w:val="-3"/>
        </w:rPr>
        <w:t xml:space="preserve"> </w:t>
      </w:r>
      <w:r>
        <w:rPr>
          <w:spacing w:val="-2"/>
        </w:rPr>
        <w:t>назначения;</w:t>
      </w:r>
    </w:p>
    <w:p w:rsidR="0098495D" w:rsidRDefault="0098495D">
      <w:pPr>
        <w:sectPr w:rsidR="0098495D">
          <w:pgSz w:w="11910" w:h="16840"/>
          <w:pgMar w:top="1040" w:right="740" w:bottom="280" w:left="1600" w:header="720" w:footer="720" w:gutter="0"/>
          <w:cols w:space="720"/>
        </w:sectPr>
      </w:pPr>
    </w:p>
    <w:p w:rsidR="0098495D" w:rsidRDefault="00870106">
      <w:pPr>
        <w:pStyle w:val="a3"/>
        <w:spacing w:before="66"/>
      </w:pPr>
      <w:r>
        <w:lastRenderedPageBreak/>
        <w:t xml:space="preserve">ремонт или строительство административных зданий, сооружений, являющихся частной </w:t>
      </w:r>
      <w:r>
        <w:rPr>
          <w:spacing w:val="-2"/>
        </w:rPr>
        <w:t>собственностью;</w:t>
      </w:r>
    </w:p>
    <w:p w:rsidR="0098495D" w:rsidRDefault="00870106">
      <w:pPr>
        <w:pStyle w:val="a3"/>
      </w:pPr>
      <w:r>
        <w:t>объекты,</w:t>
      </w:r>
      <w:r>
        <w:rPr>
          <w:spacing w:val="-6"/>
        </w:rPr>
        <w:t xml:space="preserve"> </w:t>
      </w:r>
      <w:r>
        <w:t>используемые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нужд</w:t>
      </w:r>
      <w:r>
        <w:rPr>
          <w:spacing w:val="-2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rPr>
          <w:spacing w:val="-2"/>
        </w:rPr>
        <w:t>самоуправления.</w:t>
      </w:r>
    </w:p>
    <w:sectPr w:rsidR="0098495D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125E"/>
    <w:multiLevelType w:val="hybridMultilevel"/>
    <w:tmpl w:val="8892CD88"/>
    <w:lvl w:ilvl="0" w:tplc="8820A5F2">
      <w:numFmt w:val="bullet"/>
      <w:lvlText w:val="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546B2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2430C60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D12C1AEE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748C953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653050C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CD667C4C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15826E2E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79C8501C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99E32FD"/>
    <w:multiLevelType w:val="hybridMultilevel"/>
    <w:tmpl w:val="2DC8B23E"/>
    <w:lvl w:ilvl="0" w:tplc="C7909972">
      <w:start w:val="1"/>
      <w:numFmt w:val="decimal"/>
      <w:lvlText w:val="%1."/>
      <w:lvlJc w:val="left"/>
      <w:pPr>
        <w:ind w:left="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2" w:hanging="360"/>
      </w:pPr>
    </w:lvl>
    <w:lvl w:ilvl="2" w:tplc="0419001B" w:tentative="1">
      <w:start w:val="1"/>
      <w:numFmt w:val="lowerRoman"/>
      <w:lvlText w:val="%3."/>
      <w:lvlJc w:val="right"/>
      <w:pPr>
        <w:ind w:left="1662" w:hanging="180"/>
      </w:pPr>
    </w:lvl>
    <w:lvl w:ilvl="3" w:tplc="0419000F" w:tentative="1">
      <w:start w:val="1"/>
      <w:numFmt w:val="decimal"/>
      <w:lvlText w:val="%4."/>
      <w:lvlJc w:val="left"/>
      <w:pPr>
        <w:ind w:left="2382" w:hanging="360"/>
      </w:pPr>
    </w:lvl>
    <w:lvl w:ilvl="4" w:tplc="04190019" w:tentative="1">
      <w:start w:val="1"/>
      <w:numFmt w:val="lowerLetter"/>
      <w:lvlText w:val="%5."/>
      <w:lvlJc w:val="left"/>
      <w:pPr>
        <w:ind w:left="3102" w:hanging="360"/>
      </w:pPr>
    </w:lvl>
    <w:lvl w:ilvl="5" w:tplc="0419001B" w:tentative="1">
      <w:start w:val="1"/>
      <w:numFmt w:val="lowerRoman"/>
      <w:lvlText w:val="%6."/>
      <w:lvlJc w:val="right"/>
      <w:pPr>
        <w:ind w:left="3822" w:hanging="180"/>
      </w:pPr>
    </w:lvl>
    <w:lvl w:ilvl="6" w:tplc="0419000F" w:tentative="1">
      <w:start w:val="1"/>
      <w:numFmt w:val="decimal"/>
      <w:lvlText w:val="%7."/>
      <w:lvlJc w:val="left"/>
      <w:pPr>
        <w:ind w:left="4542" w:hanging="360"/>
      </w:pPr>
    </w:lvl>
    <w:lvl w:ilvl="7" w:tplc="04190019" w:tentative="1">
      <w:start w:val="1"/>
      <w:numFmt w:val="lowerLetter"/>
      <w:lvlText w:val="%8."/>
      <w:lvlJc w:val="left"/>
      <w:pPr>
        <w:ind w:left="5262" w:hanging="360"/>
      </w:pPr>
    </w:lvl>
    <w:lvl w:ilvl="8" w:tplc="0419001B" w:tentative="1">
      <w:start w:val="1"/>
      <w:numFmt w:val="lowerRoman"/>
      <w:lvlText w:val="%9."/>
      <w:lvlJc w:val="right"/>
      <w:pPr>
        <w:ind w:left="5982" w:hanging="180"/>
      </w:pPr>
    </w:lvl>
  </w:abstractNum>
  <w:abstractNum w:abstractNumId="2" w15:restartNumberingAfterBreak="0">
    <w:nsid w:val="6497401B"/>
    <w:multiLevelType w:val="hybridMultilevel"/>
    <w:tmpl w:val="1FF09A70"/>
    <w:lvl w:ilvl="0" w:tplc="97C03936">
      <w:start w:val="1"/>
      <w:numFmt w:val="decimal"/>
      <w:lvlText w:val="%1."/>
      <w:lvlJc w:val="left"/>
      <w:pPr>
        <w:ind w:left="64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3" w15:restartNumberingAfterBreak="0">
    <w:nsid w:val="6CBC3169"/>
    <w:multiLevelType w:val="hybridMultilevel"/>
    <w:tmpl w:val="ACB41868"/>
    <w:lvl w:ilvl="0" w:tplc="C79C3734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1037C2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 w:tplc="58A63BB6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 w:tplc="04DE0AAE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 w:tplc="EE861F52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 w:tplc="E4C886DA">
      <w:numFmt w:val="bullet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 w:tplc="CAA48D76">
      <w:numFmt w:val="bullet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 w:tplc="57B88132">
      <w:numFmt w:val="bullet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 w:tplc="E9483596">
      <w:numFmt w:val="bullet"/>
      <w:lvlText w:val="•"/>
      <w:lvlJc w:val="left"/>
      <w:pPr>
        <w:ind w:left="7673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95D"/>
    <w:rsid w:val="00031A58"/>
    <w:rsid w:val="003D698A"/>
    <w:rsid w:val="006E7BF7"/>
    <w:rsid w:val="00870106"/>
    <w:rsid w:val="0098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886F"/>
  <w15:docId w15:val="{0C9E6C8A-3005-43A8-8E45-35B3F9E9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 w:right="704" w:hanging="299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31A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1A5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ИМР</dc:creator>
  <cp:lastModifiedBy>Пользователь Windows</cp:lastModifiedBy>
  <cp:revision>2</cp:revision>
  <cp:lastPrinted>2024-03-04T01:43:00Z</cp:lastPrinted>
  <dcterms:created xsi:type="dcterms:W3CDTF">2024-03-04T01:43:00Z</dcterms:created>
  <dcterms:modified xsi:type="dcterms:W3CDTF">2024-03-04T01:43:00Z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2023-11-28T00:00:00Z</vt:filetime>
  </property>
  <property fmtid="{D5CDD505-2E9C-101B-9397-08002B2CF9AE}" pid="5" name="Producer">
    <vt:lpwstr>Microsoft® Word 2016</vt:lpwstr>
  </property>
</Properties>
</file>