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2F" w:rsidRPr="00B82443" w:rsidRDefault="0079172F" w:rsidP="00B824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443">
        <w:rPr>
          <w:rFonts w:ascii="Times New Roman" w:hAnsi="Times New Roman" w:cs="Times New Roman"/>
          <w:b/>
          <w:sz w:val="24"/>
          <w:szCs w:val="24"/>
        </w:rPr>
        <w:t xml:space="preserve">РОССИЙСКАЯ  ФЕДЕРАЦИЯ </w:t>
      </w:r>
    </w:p>
    <w:p w:rsidR="00B82443" w:rsidRPr="00B82443" w:rsidRDefault="0079172F" w:rsidP="00B824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443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79172F" w:rsidRPr="00B82443" w:rsidRDefault="0079172F" w:rsidP="00B824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443">
        <w:rPr>
          <w:rFonts w:ascii="Times New Roman" w:hAnsi="Times New Roman" w:cs="Times New Roman"/>
          <w:b/>
          <w:sz w:val="24"/>
          <w:szCs w:val="24"/>
        </w:rPr>
        <w:t xml:space="preserve"> КАЗАЧИНСКИЙ РАЙОН</w:t>
      </w:r>
    </w:p>
    <w:p w:rsidR="0079172F" w:rsidRPr="00B82443" w:rsidRDefault="0034312D" w:rsidP="00B824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ВОРОКОВСКИЙ</w:t>
      </w:r>
      <w:r w:rsidR="0079172F" w:rsidRPr="00B82443">
        <w:rPr>
          <w:rFonts w:ascii="Times New Roman" w:hAnsi="Times New Roman" w:cs="Times New Roman"/>
          <w:b/>
          <w:sz w:val="24"/>
          <w:szCs w:val="24"/>
        </w:rPr>
        <w:t xml:space="preserve"> СЕЛЬСКИЙ СОВЕТ ДЕПУТАТОВ</w:t>
      </w:r>
    </w:p>
    <w:p w:rsidR="0079172F" w:rsidRPr="00B82443" w:rsidRDefault="0079172F" w:rsidP="00B824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443" w:rsidRDefault="00B82443" w:rsidP="00B824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443">
        <w:rPr>
          <w:rFonts w:ascii="Times New Roman" w:hAnsi="Times New Roman" w:cs="Times New Roman"/>
          <w:b/>
          <w:sz w:val="24"/>
          <w:szCs w:val="24"/>
        </w:rPr>
        <w:t>РЕШЕНИЕ</w:t>
      </w:r>
      <w:r w:rsidR="009735CD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bookmarkStart w:id="0" w:name="_GoBack"/>
      <w:bookmarkEnd w:id="0"/>
    </w:p>
    <w:p w:rsidR="00B82443" w:rsidRDefault="00B82443" w:rsidP="00B824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443" w:rsidRDefault="0034312D" w:rsidP="00B82443">
      <w:pPr>
        <w:tabs>
          <w:tab w:val="righ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00.00.2024</w:t>
      </w:r>
      <w:r w:rsidR="00B82443" w:rsidRPr="00B8244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B8244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с.Вороковка</w:t>
      </w:r>
      <w:proofErr w:type="spellEnd"/>
      <w:r w:rsidR="00B82443" w:rsidRPr="00B8244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№00</w:t>
      </w:r>
      <w:r w:rsidR="00B82443" w:rsidRPr="00B824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2443" w:rsidRPr="00B82443" w:rsidRDefault="00B82443" w:rsidP="00B82443">
      <w:pPr>
        <w:tabs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B82443" w:rsidRPr="00B8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B82443" w:rsidRPr="00B8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утверждении положения о порядке формирования и </w:t>
      </w:r>
      <w:proofErr w:type="gramStart"/>
      <w:r w:rsidR="00B82443" w:rsidRPr="00B8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использования  муниципальн</w:t>
      </w:r>
      <w:r w:rsidR="0034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proofErr w:type="gramEnd"/>
      <w:r w:rsidR="0034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дорожного фонда Вороковского</w:t>
      </w:r>
      <w:r w:rsidR="00B82443" w:rsidRPr="00B8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DD7A55" w:rsidRPr="00B82443" w:rsidRDefault="00DD7A55" w:rsidP="00B82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D7A55" w:rsidRPr="00B8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статьёй 179.4 Бюджетного кодекса Российской Федерации,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N 131-ФЗ «Об общих принципах организации местного самоуправления в Российской Федерации», Уставом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Вороковский</w:t>
      </w:r>
      <w:proofErr w:type="spellEnd"/>
      <w:r w:rsidR="00DD7A55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Совет депутатов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72F" w:rsidRPr="00B82443" w:rsidRDefault="00D036B2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</w:t>
      </w:r>
      <w:r w:rsidR="0079172F" w:rsidRPr="00B8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9172F" w:rsidRPr="00B82443" w:rsidRDefault="0079172F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72F" w:rsidRPr="00B82443" w:rsidRDefault="0079172F" w:rsidP="00B82443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порядке формирования и использования муниципального дорожного ф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 муниципального образования Вороковского</w:t>
      </w:r>
      <w:r w:rsidR="00723572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79172F" w:rsidRPr="00B82443" w:rsidRDefault="00DD7A55" w:rsidP="00B82443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72F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утратившими силу решение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 от 28.08</w:t>
      </w:r>
      <w:r w:rsidR="00D036B2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.2013 г №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9172F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муниципального дорожного фонда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="00703A83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036B2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сельсовета.</w:t>
      </w:r>
    </w:p>
    <w:p w:rsidR="0079172F" w:rsidRPr="00B82443" w:rsidRDefault="0079172F" w:rsidP="00B8244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в</w:t>
      </w:r>
      <w:r w:rsidR="00543E50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A83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газете 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Вороковский</w:t>
      </w:r>
      <w:proofErr w:type="spellEnd"/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6B2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9172F" w:rsidRPr="00B82443" w:rsidRDefault="00543E50" w:rsidP="00B8244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9172F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решения возложить на 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главу Вороковского сельсовета Лазарева Р.Н</w:t>
      </w:r>
      <w:r w:rsidR="00703A83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172F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2443" w:rsidRDefault="00B82443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E12" w:rsidRPr="00B82443" w:rsidRDefault="00104E12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="00703A83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</w:p>
    <w:p w:rsidR="00C02517" w:rsidRPr="00B82443" w:rsidRDefault="00104E12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                                                                                   </w:t>
      </w:r>
      <w:proofErr w:type="spellStart"/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Н.А.Архипов</w:t>
      </w:r>
      <w:proofErr w:type="spellEnd"/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72F" w:rsidRPr="00B82443" w:rsidRDefault="00D036B2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Р.Н.Лазарев</w:t>
      </w:r>
      <w:proofErr w:type="spellEnd"/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72F" w:rsidRPr="00B82443" w:rsidRDefault="0079172F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72F" w:rsidRPr="00B82443" w:rsidRDefault="0079172F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72F" w:rsidRPr="00B82443" w:rsidRDefault="0079172F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72F" w:rsidRPr="00B82443" w:rsidRDefault="0079172F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72F" w:rsidRPr="00B82443" w:rsidRDefault="0079172F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36B2" w:rsidRDefault="00D036B2" w:rsidP="00B824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Pr="00B82443" w:rsidRDefault="00B82443" w:rsidP="00B824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6B2" w:rsidRPr="00B82443" w:rsidRDefault="00D036B2" w:rsidP="00B824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FC9" w:rsidRPr="00B82443" w:rsidRDefault="00A07FC9" w:rsidP="00B824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02" w:rsidRPr="00B82443" w:rsidRDefault="00FC0202" w:rsidP="00B824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02" w:rsidRPr="00B82443" w:rsidRDefault="00FC0202" w:rsidP="00B824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72F" w:rsidRPr="00B82443" w:rsidRDefault="0079172F" w:rsidP="00B82443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D036B2" w:rsidRPr="00B82443" w:rsidRDefault="0079172F" w:rsidP="00B82443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="00703A83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6B2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</w:p>
    <w:p w:rsidR="0079172F" w:rsidRPr="00B82443" w:rsidRDefault="00D036B2" w:rsidP="00B82443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00.00</w:t>
      </w:r>
      <w:r w:rsidR="007F7318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72F" w:rsidRPr="00B82443" w:rsidRDefault="0079172F" w:rsidP="00B82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79172F" w:rsidRPr="00B82443" w:rsidRDefault="0079172F" w:rsidP="00B82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муниципальном дорожном фонде </w:t>
      </w:r>
      <w:r w:rsidR="0034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Вороковского</w:t>
      </w:r>
      <w:r w:rsidR="00703A83" w:rsidRPr="00B8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36B2" w:rsidRPr="00B8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</w:p>
    <w:p w:rsidR="00B82443" w:rsidRDefault="0079172F" w:rsidP="00B824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B82443" w:rsidRPr="00B82443" w:rsidRDefault="00B82443" w:rsidP="00B824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6B2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1.1. Настоящее Положение о муниципальном дорожном фонде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="00703A83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6B2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D036B2" w:rsidRPr="00B82443" w:rsidRDefault="00D036B2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72F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Положение) разработано в соответствии с Федеральным законом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06 октября 2003 г. № 131-ФЗ «Об общих принципах организации местного самоуправления в Российской Федерации», статьей 179.4 Бюджетного кодекса Российской Федерации,  Уставом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703A83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72F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9172F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формирования и использования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дорожного фонда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="00703A83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сельсовета.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Муниципальный дорожный фонд (далее – дорожный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домов.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4.Объём</w:t>
      </w:r>
      <w:proofErr w:type="gramEnd"/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 дорожного фонда утверждается решением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="00703A83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3FE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="00D413FE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6B2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  и плановый период в размере не менее прогнозируемого объема: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доходов бюджета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инжекторных</w:t>
      </w:r>
      <w:proofErr w:type="spellEnd"/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двигателей, производимые на территории Российской Федерации, подлежащих зачислению в бюджет поселения;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межбюджетных трансфертов из бюджетов бюджетной системы Российской Федерации в бюджет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="00D413FE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финансовое обеспечение дорожной деятельности в отношении автомобильных дорог общего </w:t>
      </w:r>
      <w:proofErr w:type="gramStart"/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пользования </w:t>
      </w:r>
      <w:r w:rsidR="00D413FE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</w:t>
      </w:r>
      <w:proofErr w:type="gramEnd"/>
      <w:r w:rsidR="00D413FE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172F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</w:t>
      </w:r>
      <w:r w:rsidR="00D413FE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2443" w:rsidRPr="00B82443" w:rsidRDefault="00B82443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72F" w:rsidRDefault="0079172F" w:rsidP="00B8244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формирования дорожного фонда </w:t>
      </w:r>
    </w:p>
    <w:p w:rsidR="00B82443" w:rsidRP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Органом местного самоуправления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="00D413FE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на формирование и использование бюджетных ассигнований дорожного фонда, осуществление мониторинга использования бюджетных ассигнований дорожного фонда является администрация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="00D413FE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Формирование бюджетных ассигнований дорожного фонда осуществляется администрацией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="0055490F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и методикой планирования бюджетных ассигнований </w:t>
      </w:r>
      <w:proofErr w:type="gramStart"/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proofErr w:type="gramEnd"/>
      <w:r w:rsidR="0055490F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 и плановый период.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Администрация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Вороковского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распределение бюджетных ассигнований в соответствии с планом развития и сохранения автомобильных дорог общего пользования поселения.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План развития и сохранения автомобильных дорог общего пользования поселения формируется администрацией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="0055490F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15 октября текущего года и представляется на рассмотрение главе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="0055490F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сельсовета.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Безвозмездные перечисления, в том числе добровольные пожертвования, </w:t>
      </w:r>
      <w:proofErr w:type="gramStart"/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бюджет</w:t>
      </w:r>
      <w:proofErr w:type="gramEnd"/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="0055490F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физических и (или) юридических лиц на финансовое обеспечение дорожной деятельности осуществляются на основании договора между администрацией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="0055490F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физическим или юридическим лицом.</w:t>
      </w:r>
    </w:p>
    <w:p w:rsidR="0079172F" w:rsidRPr="00B82443" w:rsidRDefault="0055490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172F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9172F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79172F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целевое, эффективное и правомерное использование средств дорожного фонда.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72F" w:rsidRPr="00B82443" w:rsidRDefault="0079172F" w:rsidP="00B8244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использования бюджетных ассигнований</w:t>
      </w:r>
      <w:r w:rsidR="00417266" w:rsidRPr="00B8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дорожного фонда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Бюджетные ассигнования дорожного фонда используются на финансирование расходов по следующим направлениям: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 содержание и ремонт действующей сети автомобильных дорог общего пользования местного значения и искусственных сооружений на них, в том числе  содержание и ремонт улично-дорожной сети общего пользования местного значения и сооружений на них;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проектирование,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земельных участков и подготовку территории строительства);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 строительство, ремонт и содержание элементов обустройства автомобильных дорог, а именно: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элементов обустройства автомобильных дорог – сооружений,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сервиса;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освещение улично-дорожной сети. Приобретение оборудования для освещения автомобильных дорог (фонари, лампы, дросселя, провода, приборы учета электрической энергии, фотореле, магнитные пускатели, </w:t>
      </w:r>
      <w:proofErr w:type="spellStart"/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электропатроны</w:t>
      </w:r>
      <w:proofErr w:type="spellEnd"/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ламп и пр.)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приобретение и установку знаков дорожного движения.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 оформление прав собственности на автомобильные дороги и земельные участки под ними (инвентаризацию, паспортизацию, проведение кадастровых работ, оценка рыночной стоимости дорог и искусственных дорожных сооружений для постановки на учет в казну), аренда, выкуп земельных участков, объектов недвижимости, используемых в дорожной деятельности, возмещение их стоимости;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финансирование прочих мероприятий в сфере дорожной деятельности: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содержание полосы отвода и придорожной полосы (уборка мусора, озеленение, обрезка </w:t>
      </w:r>
      <w:proofErr w:type="gramStart"/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деревьев</w:t>
      </w:r>
      <w:proofErr w:type="gramEnd"/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в придорожной полосе \ полосе отвода, и влияющих на безопасность дорожного движения, установка указателей наименований населённых пунктов;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приобретение дорожно-строительной техники, необходимой для осуществления дорожной деятельности;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на осуществление иных полномочий в области использования улично-дорожной сети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Использование бюджетных ассигнований дорожного фонда осуществляется </w:t>
      </w:r>
      <w:proofErr w:type="gramStart"/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proofErr w:type="gramEnd"/>
      <w:r w:rsidR="00BB0551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, 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являющейся главным распорядителем бюджетных средств, в пределах доведенных ей лимитов бюджетных обязательств в соответствии со сводной бюджетной росписью бюджета поселения, утвержденной в установленном порядке.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Объем бюджетных ассигнований дорожного фонда подлежит изменению в текущем финансовом году в случае изменения прогнозируемого объема доходов, установленных пунктом 1.4 настоящего Положения.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 дорожного фонда: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="00BB0551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,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учитываемых</w:t>
      </w:r>
      <w:proofErr w:type="gramEnd"/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дорожного фонда;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подлежит уменьшению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="00BB0551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,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учитываемых</w:t>
      </w:r>
      <w:proofErr w:type="gramEnd"/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дорожного фонда.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между фактически поступившим в отчетном финансовом году объемом указанных в пункте 1.4 настоящего Положения доходов и объемом фактически произведенных расходов дорожного фонда в отчетном финансовом году: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ее положительном значении направляется на увеличение бюджетных ассигнований дорожного фонда в текущем финансовом году;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ее отрицательном значении направляется на уменьшение бюджетных ассигнований дорожного фонда в текущем финансовом году.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72F" w:rsidRPr="00B82443" w:rsidRDefault="0079172F" w:rsidP="00B8244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 использованием бюджетных ассигнований</w:t>
      </w:r>
      <w:r w:rsidR="00417266" w:rsidRPr="00B8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дорожного фонда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Использование средств дорожного фонда осуществляется в соответствии со сметой доходов и расходов дорожного фонда по форме согласно приложению 1 к настоящему Положению и утверждается отдельным приложением к решению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Вороковского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 и плановый период в пределах общего объема ассигнований дорожного фонда.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Отчет об использовании средств дорожного фонда ежеквартально представляется администрацией 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="00BB0551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gramStart"/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 форме</w:t>
      </w:r>
      <w:proofErr w:type="gramEnd"/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2</w:t>
      </w:r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Положению в </w:t>
      </w:r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отчетом об исполнении бюджета</w:t>
      </w:r>
      <w:r w:rsidR="0034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Вороковского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отчетный финансовый год.</w:t>
      </w:r>
    </w:p>
    <w:p w:rsidR="0079172F" w:rsidRPr="00B82443" w:rsidRDefault="0079172F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 за</w:t>
      </w:r>
      <w:proofErr w:type="gramEnd"/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 целевым использованием бюджетных ассигнований дорожного фонда осуществляется в соответствии с бюджетным законодательством Российской Федерации</w:t>
      </w:r>
    </w:p>
    <w:p w:rsidR="00BB0551" w:rsidRPr="00B82443" w:rsidRDefault="00BB0551" w:rsidP="00B824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51" w:rsidRDefault="00BB0551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P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72F" w:rsidRPr="00B82443" w:rsidRDefault="0079172F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72F" w:rsidRPr="00B82443" w:rsidRDefault="0079172F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82443" w:rsidRPr="00B82443" w:rsidRDefault="00B82443" w:rsidP="00B8244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B82443" w:rsidRDefault="00B82443" w:rsidP="00B8244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B82443" w:rsidRDefault="00B82443" w:rsidP="00B82443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муниципальном дорожном </w:t>
      </w:r>
    </w:p>
    <w:p w:rsidR="00B82443" w:rsidRDefault="0034312D" w:rsidP="00B82443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фонде   Вороковского</w:t>
      </w:r>
      <w:r w:rsidR="00B82443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82443" w:rsidRDefault="00B82443" w:rsidP="00B82443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72F" w:rsidRPr="00B82443" w:rsidRDefault="0079172F" w:rsidP="00B82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79172F" w:rsidRPr="00B82443" w:rsidRDefault="0079172F" w:rsidP="00B82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СМЕТА</w:t>
      </w:r>
    </w:p>
    <w:p w:rsidR="0079172F" w:rsidRPr="00B82443" w:rsidRDefault="0079172F" w:rsidP="00B82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дорожного фонда </w:t>
      </w:r>
      <w:r w:rsidR="0034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Вороковского</w:t>
      </w:r>
      <w:r w:rsidR="00417266" w:rsidRPr="00B8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79172F" w:rsidRPr="00B82443" w:rsidRDefault="0079172F" w:rsidP="00B82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__________год</w:t>
      </w:r>
    </w:p>
    <w:p w:rsidR="0079172F" w:rsidRPr="00B82443" w:rsidRDefault="0079172F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6525"/>
        <w:gridCol w:w="2115"/>
      </w:tblGrid>
      <w:tr w:rsidR="0079172F" w:rsidRPr="00B82443" w:rsidTr="0079172F">
        <w:tc>
          <w:tcPr>
            <w:tcW w:w="70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рублей)</w:t>
            </w:r>
          </w:p>
        </w:tc>
      </w:tr>
    </w:tbl>
    <w:p w:rsidR="0079172F" w:rsidRPr="00B82443" w:rsidRDefault="0079172F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6525"/>
        <w:gridCol w:w="2130"/>
      </w:tblGrid>
      <w:tr w:rsidR="0079172F" w:rsidRPr="00B82443" w:rsidTr="00B82443">
        <w:trPr>
          <w:tblHeader/>
        </w:trPr>
        <w:tc>
          <w:tcPr>
            <w:tcW w:w="70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172F" w:rsidRPr="00B82443" w:rsidTr="00B82443">
        <w:tc>
          <w:tcPr>
            <w:tcW w:w="70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– всего,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70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70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52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бюджетных ассигнований дорожного фонда на 1 января очередного финансового года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70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52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производимые на территории Российской Федерации, подлежащих зачислению в бюджет поселения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70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52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70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52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70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- всего,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70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70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52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них, в том числе  содержание и ремонт улично-дорожной сети общего пользования местного значения и сооружений на них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70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52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земельных участков и подготовку территории строительства)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70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52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ремонт и содержание элементов обустройства автомобильных дорог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70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652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прав собственности на автомобильные дороги и земельные участки под ними), аренда, выкуп земельных участков, объектов недвижимости, используемых в дорожной деятельности, возмещение их стоимости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70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52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прочих мероприятий в сфере дорожной деятельности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172F" w:rsidRDefault="0079172F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Pr="00B82443" w:rsidRDefault="00B82443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43" w:rsidRPr="00B82443" w:rsidRDefault="0079172F" w:rsidP="00B8244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82443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82443" w:rsidRDefault="00B82443" w:rsidP="00B82443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муниципальном</w:t>
      </w:r>
    </w:p>
    <w:p w:rsidR="00B82443" w:rsidRDefault="009735CD" w:rsidP="00B82443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дорожном фонде Вороковского</w:t>
      </w:r>
      <w:r w:rsidR="00B82443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172F" w:rsidRPr="00B82443" w:rsidRDefault="00B82443" w:rsidP="00B82443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79172F" w:rsidRPr="00B82443" w:rsidRDefault="0079172F" w:rsidP="00B82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79172F" w:rsidRPr="00B82443" w:rsidRDefault="0079172F" w:rsidP="00B82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79172F" w:rsidRPr="00B82443" w:rsidRDefault="0079172F" w:rsidP="00B82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бюджетных ассигнований</w:t>
      </w:r>
    </w:p>
    <w:p w:rsidR="009735CD" w:rsidRDefault="0079172F" w:rsidP="00B82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дорожного фонда </w:t>
      </w:r>
      <w:r w:rsidR="009735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r w:rsidR="00BB0551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266"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</w:p>
    <w:p w:rsidR="0079172F" w:rsidRPr="00B82443" w:rsidRDefault="0079172F" w:rsidP="00B82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_________год</w:t>
      </w:r>
    </w:p>
    <w:p w:rsidR="0079172F" w:rsidRPr="00B82443" w:rsidRDefault="0079172F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5050"/>
        <w:gridCol w:w="19"/>
        <w:gridCol w:w="1808"/>
        <w:gridCol w:w="14"/>
        <w:gridCol w:w="1808"/>
      </w:tblGrid>
      <w:tr w:rsidR="0079172F" w:rsidRPr="00B82443" w:rsidTr="00B82443">
        <w:tc>
          <w:tcPr>
            <w:tcW w:w="684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51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исполнение (тыс. рублей)</w:t>
            </w:r>
          </w:p>
        </w:tc>
      </w:tr>
      <w:tr w:rsidR="0079172F" w:rsidRPr="00B82443" w:rsidTr="00B82443">
        <w:trPr>
          <w:tblHeader/>
        </w:trPr>
        <w:tc>
          <w:tcPr>
            <w:tcW w:w="68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172F" w:rsidRPr="00B82443" w:rsidTr="00B82443">
        <w:tc>
          <w:tcPr>
            <w:tcW w:w="68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– всего,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68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68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бюджетных ассигнований дорожного фонда на 1 января очередного финансового года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68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производимые на территории Российской Федерации, подлежащих зачислению в бюджет поселения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68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68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68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- всего,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68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68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них, в том числе  содержание и ремонт улично-дорожной сети общего пользования местного значения и сооружений на них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68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документации по </w:t>
            </w: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земельных участков и подготовку территории строительства)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68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ремонт и содержание элементов обустройства автомобильных дорог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68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прав собственности на автомобильные дороги и земельные участки под ними), аренда, выкуп земельных участков, объектов недвижимости, используемых в дорожной деятельности, возмещение их стоимости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72F" w:rsidRPr="00B82443" w:rsidTr="00B82443">
        <w:tc>
          <w:tcPr>
            <w:tcW w:w="685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прочих мероприятий в сфере дорожной деятельности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79172F" w:rsidRPr="00B82443" w:rsidRDefault="0079172F" w:rsidP="00B8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172F" w:rsidRPr="00B82443" w:rsidRDefault="0079172F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72F" w:rsidRPr="00B82443" w:rsidRDefault="0079172F" w:rsidP="00B8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795F" w:rsidRPr="00B82443" w:rsidRDefault="002C795F" w:rsidP="00B82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795F" w:rsidRPr="00B82443" w:rsidSect="00B824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B7692"/>
    <w:multiLevelType w:val="multilevel"/>
    <w:tmpl w:val="8020EEBE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7FB1F42"/>
    <w:multiLevelType w:val="multilevel"/>
    <w:tmpl w:val="36C6A2BC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F7A3E04"/>
    <w:multiLevelType w:val="multilevel"/>
    <w:tmpl w:val="6838A0A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3" w15:restartNumberingAfterBreak="0">
    <w:nsid w:val="6B8464F4"/>
    <w:multiLevelType w:val="multilevel"/>
    <w:tmpl w:val="3C28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221FD9"/>
    <w:multiLevelType w:val="multilevel"/>
    <w:tmpl w:val="008AFD42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2F"/>
    <w:rsid w:val="00104E12"/>
    <w:rsid w:val="001335E2"/>
    <w:rsid w:val="00142BA6"/>
    <w:rsid w:val="002C795F"/>
    <w:rsid w:val="002E5B9F"/>
    <w:rsid w:val="0034312D"/>
    <w:rsid w:val="00417266"/>
    <w:rsid w:val="004F1444"/>
    <w:rsid w:val="0054178A"/>
    <w:rsid w:val="00543E50"/>
    <w:rsid w:val="0055490F"/>
    <w:rsid w:val="005F7251"/>
    <w:rsid w:val="00600AC7"/>
    <w:rsid w:val="00646F25"/>
    <w:rsid w:val="006748B3"/>
    <w:rsid w:val="00703A83"/>
    <w:rsid w:val="00723572"/>
    <w:rsid w:val="007310DB"/>
    <w:rsid w:val="0079172F"/>
    <w:rsid w:val="007A3578"/>
    <w:rsid w:val="007F7318"/>
    <w:rsid w:val="008C137D"/>
    <w:rsid w:val="009735CD"/>
    <w:rsid w:val="009C7D68"/>
    <w:rsid w:val="00A07FC9"/>
    <w:rsid w:val="00B82443"/>
    <w:rsid w:val="00BB0551"/>
    <w:rsid w:val="00C02517"/>
    <w:rsid w:val="00C374DB"/>
    <w:rsid w:val="00D036B2"/>
    <w:rsid w:val="00D32CE5"/>
    <w:rsid w:val="00D413FE"/>
    <w:rsid w:val="00DD7A55"/>
    <w:rsid w:val="00FC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526B"/>
  <w15:docId w15:val="{A3A7FB27-734C-4C00-A051-E18ACD86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95F"/>
  </w:style>
  <w:style w:type="paragraph" w:styleId="2">
    <w:name w:val="heading 2"/>
    <w:basedOn w:val="a"/>
    <w:link w:val="20"/>
    <w:uiPriority w:val="9"/>
    <w:qFormat/>
    <w:rsid w:val="00791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17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917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17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9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7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917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968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872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3AEA3-52DD-45B4-9EBD-32A35088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202304</dc:creator>
  <cp:lastModifiedBy>Пользователь Windows</cp:lastModifiedBy>
  <cp:revision>2</cp:revision>
  <cp:lastPrinted>2023-11-10T03:57:00Z</cp:lastPrinted>
  <dcterms:created xsi:type="dcterms:W3CDTF">2024-04-17T05:35:00Z</dcterms:created>
  <dcterms:modified xsi:type="dcterms:W3CDTF">2024-04-17T05:35:00Z</dcterms:modified>
</cp:coreProperties>
</file>